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C4A8" w14:textId="77777777" w:rsidR="00BB4A5D" w:rsidRDefault="00BB4A5D">
      <w:pPr>
        <w:pStyle w:val="Default"/>
        <w:jc w:val="both"/>
        <w:rPr>
          <w:b/>
          <w:bCs/>
          <w:sz w:val="22"/>
          <w:szCs w:val="22"/>
        </w:rPr>
      </w:pPr>
    </w:p>
    <w:p w14:paraId="00961676" w14:textId="77777777" w:rsidR="00BB4A5D" w:rsidRPr="00EB37E5" w:rsidRDefault="00BB4A5D">
      <w:pPr>
        <w:pStyle w:val="Default"/>
        <w:jc w:val="both"/>
        <w:rPr>
          <w:b/>
          <w:bCs/>
          <w:sz w:val="28"/>
          <w:szCs w:val="28"/>
        </w:rPr>
      </w:pPr>
    </w:p>
    <w:p w14:paraId="18E84D8A" w14:textId="5E61A970" w:rsidR="00BB4A5D" w:rsidRPr="00EB37E5" w:rsidRDefault="006D52E8">
      <w:pPr>
        <w:pStyle w:val="NormalWeb"/>
        <w:shd w:val="clear" w:color="auto" w:fill="FFFFFF"/>
        <w:spacing w:beforeAutospacing="0" w:after="0" w:afterAutospacing="0" w:line="360" w:lineRule="auto"/>
        <w:ind w:left="-142" w:right="-142"/>
        <w:jc w:val="center"/>
        <w:rPr>
          <w:rFonts w:ascii="Arial" w:hAnsi="Arial" w:cs="Arial"/>
          <w:b/>
          <w:bCs/>
          <w:sz w:val="28"/>
          <w:szCs w:val="28"/>
        </w:rPr>
      </w:pPr>
      <w:r w:rsidRPr="00EB37E5">
        <w:rPr>
          <w:rFonts w:ascii="Arial" w:hAnsi="Arial" w:cs="Arial"/>
          <w:b/>
          <w:bCs/>
          <w:sz w:val="28"/>
          <w:szCs w:val="28"/>
        </w:rPr>
        <w:t xml:space="preserve">Biedrība „Rēzeknes </w:t>
      </w:r>
      <w:r w:rsidR="00BA1043" w:rsidRPr="00EB37E5">
        <w:rPr>
          <w:rFonts w:ascii="Arial" w:hAnsi="Arial" w:cs="Arial"/>
          <w:b/>
          <w:bCs/>
          <w:sz w:val="28"/>
          <w:szCs w:val="28"/>
        </w:rPr>
        <w:t>novada</w:t>
      </w:r>
      <w:r w:rsidRPr="00EB37E5">
        <w:rPr>
          <w:rFonts w:ascii="Arial" w:hAnsi="Arial" w:cs="Arial"/>
          <w:b/>
          <w:bCs/>
          <w:sz w:val="28"/>
          <w:szCs w:val="28"/>
        </w:rPr>
        <w:t xml:space="preserve"> partnerība” izsludina atklāta konkursa p</w:t>
      </w:r>
      <w:r w:rsidR="002F37DA" w:rsidRPr="00EB37E5">
        <w:rPr>
          <w:rFonts w:ascii="Arial" w:hAnsi="Arial" w:cs="Arial"/>
          <w:b/>
          <w:bCs/>
          <w:sz w:val="28"/>
          <w:szCs w:val="28"/>
        </w:rPr>
        <w:t>rojektu iesniegumu pieņemšanas 1</w:t>
      </w:r>
      <w:r w:rsidR="00620834">
        <w:rPr>
          <w:rFonts w:ascii="Arial" w:hAnsi="Arial" w:cs="Arial"/>
          <w:b/>
          <w:bCs/>
          <w:sz w:val="28"/>
          <w:szCs w:val="28"/>
        </w:rPr>
        <w:t>5</w:t>
      </w:r>
      <w:r w:rsidRPr="00EB37E5">
        <w:rPr>
          <w:rFonts w:ascii="Arial" w:hAnsi="Arial" w:cs="Arial"/>
          <w:b/>
          <w:bCs/>
          <w:sz w:val="28"/>
          <w:szCs w:val="28"/>
        </w:rPr>
        <w:t>.kārtu</w:t>
      </w:r>
    </w:p>
    <w:p w14:paraId="22F3621B" w14:textId="77777777" w:rsidR="00BB4A5D" w:rsidRDefault="00BB4A5D">
      <w:pPr>
        <w:pStyle w:val="NormalWeb"/>
        <w:shd w:val="clear" w:color="auto" w:fill="FFFFFF"/>
        <w:spacing w:beforeAutospacing="0" w:after="0" w:afterAutospacing="0" w:line="360" w:lineRule="auto"/>
        <w:ind w:left="-142" w:right="-142"/>
        <w:jc w:val="center"/>
        <w:rPr>
          <w:rFonts w:ascii="Arial" w:hAnsi="Arial" w:cs="Arial"/>
          <w:bCs/>
          <w:sz w:val="22"/>
          <w:szCs w:val="22"/>
        </w:rPr>
      </w:pPr>
    </w:p>
    <w:p w14:paraId="6E0762E9" w14:textId="68F63F4C" w:rsidR="00BB4A5D" w:rsidRDefault="006D52E8">
      <w:pPr>
        <w:ind w:left="426" w:right="566"/>
        <w:contextualSpacing/>
        <w:rPr>
          <w:rStyle w:val="Strong"/>
          <w:rFonts w:ascii="Arial" w:hAnsi="Arial" w:cs="Arial"/>
          <w:bCs w:val="0"/>
        </w:rPr>
      </w:pPr>
      <w:r>
        <w:rPr>
          <w:rFonts w:ascii="Arial" w:hAnsi="Arial" w:cs="Arial"/>
        </w:rPr>
        <w:t xml:space="preserve">Sabiedrības virzītas vietējās attīstības stratēģijas (SVVA stratēģija) īstenošanai Lauku attīstības programmas 2014.- 2020.gadam pasākuma „Darbību īstenošana saskaņā ar sabiedrības virzītas vietējās attīstības stratēģiju” 19.2. aktivitātē </w:t>
      </w:r>
      <w:r>
        <w:rPr>
          <w:rStyle w:val="Strong"/>
          <w:rFonts w:ascii="Arial" w:eastAsia="Calibri" w:hAnsi="Arial" w:cs="Arial"/>
        </w:rPr>
        <w:t>“</w:t>
      </w:r>
      <w:r>
        <w:rPr>
          <w:rFonts w:ascii="Arial" w:hAnsi="Arial" w:cs="Arial"/>
          <w:b/>
        </w:rPr>
        <w:t>Vietējās ekonomikas stiprināšanas iniciatīvas</w:t>
      </w:r>
      <w:r>
        <w:rPr>
          <w:rStyle w:val="Strong"/>
          <w:rFonts w:ascii="Arial" w:eastAsia="Calibri" w:hAnsi="Arial" w:cs="Arial"/>
        </w:rPr>
        <w:t>”.</w:t>
      </w:r>
    </w:p>
    <w:p w14:paraId="2C6A7693" w14:textId="77777777" w:rsidR="00BB4A5D" w:rsidRDefault="00BB4A5D">
      <w:pPr>
        <w:pStyle w:val="Default"/>
        <w:jc w:val="both"/>
        <w:rPr>
          <w:sz w:val="10"/>
          <w:szCs w:val="10"/>
        </w:rPr>
      </w:pPr>
    </w:p>
    <w:p w14:paraId="0B53B342" w14:textId="77777777" w:rsidR="00BB4A5D" w:rsidRDefault="00BB4A5D">
      <w:pPr>
        <w:pStyle w:val="Default"/>
        <w:jc w:val="both"/>
        <w:rPr>
          <w:sz w:val="2"/>
          <w:szCs w:val="2"/>
        </w:rPr>
      </w:pPr>
    </w:p>
    <w:tbl>
      <w:tblPr>
        <w:tblW w:w="14737" w:type="dxa"/>
        <w:jc w:val="center"/>
        <w:tblLook w:val="04A0" w:firstRow="1" w:lastRow="0" w:firstColumn="1" w:lastColumn="0" w:noHBand="0" w:noVBand="1"/>
      </w:tblPr>
      <w:tblGrid>
        <w:gridCol w:w="4764"/>
        <w:gridCol w:w="9973"/>
      </w:tblGrid>
      <w:tr w:rsidR="00BB4A5D" w14:paraId="08064C0D" w14:textId="77777777">
        <w:trPr>
          <w:trHeight w:val="296"/>
          <w:jc w:val="center"/>
        </w:trPr>
        <w:tc>
          <w:tcPr>
            <w:tcW w:w="14736" w:type="dxa"/>
            <w:gridSpan w:val="2"/>
            <w:tcBorders>
              <w:top w:val="single" w:sz="4" w:space="0" w:color="000000"/>
              <w:left w:val="single" w:sz="4" w:space="0" w:color="000000"/>
              <w:bottom w:val="single" w:sz="4" w:space="0" w:color="000000"/>
              <w:right w:val="single" w:sz="4" w:space="0" w:color="000000"/>
            </w:tcBorders>
            <w:shd w:val="clear" w:color="auto" w:fill="auto"/>
          </w:tcPr>
          <w:p w14:paraId="251093E4" w14:textId="29DBCBDC" w:rsidR="00BB4A5D" w:rsidRDefault="006D52E8">
            <w:pPr>
              <w:spacing w:after="0" w:line="240" w:lineRule="auto"/>
              <w:jc w:val="center"/>
              <w:rPr>
                <w:rFonts w:ascii="Arial" w:hAnsi="Arial" w:cs="Arial"/>
                <w:b/>
              </w:rPr>
            </w:pPr>
            <w:r>
              <w:rPr>
                <w:rFonts w:ascii="Arial" w:hAnsi="Arial" w:cs="Arial"/>
                <w:b/>
              </w:rPr>
              <w:t>Vispārīga informācija</w:t>
            </w:r>
          </w:p>
        </w:tc>
      </w:tr>
      <w:tr w:rsidR="00BB4A5D" w14:paraId="548FB872" w14:textId="77777777">
        <w:trPr>
          <w:trHeight w:val="870"/>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74A0475E" w14:textId="77777777" w:rsidR="00BB4A5D" w:rsidRDefault="006D52E8">
            <w:pPr>
              <w:spacing w:after="0" w:line="240" w:lineRule="auto"/>
              <w:contextualSpacing/>
              <w:jc w:val="both"/>
              <w:rPr>
                <w:rFonts w:ascii="Arial" w:hAnsi="Arial" w:cs="Arial"/>
                <w:b/>
              </w:rPr>
            </w:pPr>
            <w:r>
              <w:rPr>
                <w:rFonts w:ascii="Arial" w:hAnsi="Arial" w:cs="Arial"/>
                <w:b/>
              </w:rPr>
              <w:t>Termiņš, kad tiks uzsākta projektu iesniegumu pieņemšana</w:t>
            </w:r>
          </w:p>
        </w:tc>
        <w:tc>
          <w:tcPr>
            <w:tcW w:w="9972" w:type="dxa"/>
            <w:tcBorders>
              <w:top w:val="single" w:sz="4" w:space="0" w:color="000000"/>
              <w:left w:val="single" w:sz="4" w:space="0" w:color="000000"/>
              <w:bottom w:val="single" w:sz="4" w:space="0" w:color="000000"/>
              <w:right w:val="single" w:sz="4" w:space="0" w:color="000000"/>
            </w:tcBorders>
            <w:shd w:val="clear" w:color="auto" w:fill="FFE67D"/>
            <w:vAlign w:val="center"/>
          </w:tcPr>
          <w:p w14:paraId="2373F396" w14:textId="725BC381" w:rsidR="003E2AD5" w:rsidRDefault="003E2AD5">
            <w:pPr>
              <w:spacing w:after="0" w:line="240" w:lineRule="auto"/>
              <w:rPr>
                <w:rFonts w:ascii="Arial" w:hAnsi="Arial" w:cs="Arial"/>
                <w:b/>
              </w:rPr>
            </w:pPr>
            <w:r>
              <w:rPr>
                <w:rFonts w:ascii="Arial" w:hAnsi="Arial" w:cs="Arial"/>
                <w:b/>
              </w:rPr>
              <w:t>Nepārtrauktā</w:t>
            </w:r>
            <w:r w:rsidR="000E6C0E">
              <w:rPr>
                <w:rFonts w:ascii="Arial" w:hAnsi="Arial" w:cs="Arial"/>
                <w:b/>
              </w:rPr>
              <w:t xml:space="preserve">s pieteikšanās </w:t>
            </w:r>
            <w:r>
              <w:rPr>
                <w:rFonts w:ascii="Arial" w:hAnsi="Arial" w:cs="Arial"/>
                <w:b/>
              </w:rPr>
              <w:t>kārta</w:t>
            </w:r>
          </w:p>
          <w:p w14:paraId="43DEC747" w14:textId="556841EE" w:rsidR="003E2AD5" w:rsidRDefault="0079427A">
            <w:pPr>
              <w:spacing w:after="0" w:line="240" w:lineRule="auto"/>
              <w:rPr>
                <w:rFonts w:ascii="Arial" w:hAnsi="Arial" w:cs="Arial"/>
                <w:b/>
              </w:rPr>
            </w:pPr>
            <w:r>
              <w:rPr>
                <w:rFonts w:ascii="Arial" w:hAnsi="Arial" w:cs="Arial"/>
                <w:b/>
              </w:rPr>
              <w:t>24</w:t>
            </w:r>
            <w:r w:rsidR="006D52E8" w:rsidRPr="00FF3C29">
              <w:rPr>
                <w:rFonts w:ascii="Arial" w:hAnsi="Arial" w:cs="Arial"/>
                <w:b/>
              </w:rPr>
              <w:t>.</w:t>
            </w:r>
            <w:r w:rsidR="003E2AD5">
              <w:rPr>
                <w:rFonts w:ascii="Arial" w:hAnsi="Arial" w:cs="Arial"/>
                <w:b/>
              </w:rPr>
              <w:t>0</w:t>
            </w:r>
            <w:r w:rsidR="00620834">
              <w:rPr>
                <w:rFonts w:ascii="Arial" w:hAnsi="Arial" w:cs="Arial"/>
                <w:b/>
              </w:rPr>
              <w:t>4</w:t>
            </w:r>
            <w:r w:rsidR="006D52E8" w:rsidRPr="00FF3C29">
              <w:rPr>
                <w:rFonts w:ascii="Arial" w:hAnsi="Arial" w:cs="Arial"/>
                <w:b/>
              </w:rPr>
              <w:t>.202</w:t>
            </w:r>
            <w:r w:rsidR="003E2AD5">
              <w:rPr>
                <w:rFonts w:ascii="Arial" w:hAnsi="Arial" w:cs="Arial"/>
                <w:b/>
              </w:rPr>
              <w:t>3</w:t>
            </w:r>
            <w:r w:rsidR="006D52E8" w:rsidRPr="00FF3C29">
              <w:rPr>
                <w:rFonts w:ascii="Arial" w:hAnsi="Arial" w:cs="Arial"/>
                <w:b/>
              </w:rPr>
              <w:t xml:space="preserve">. </w:t>
            </w:r>
            <w:r w:rsidR="003E2AD5">
              <w:rPr>
                <w:rFonts w:ascii="Arial" w:hAnsi="Arial" w:cs="Arial"/>
                <w:b/>
              </w:rPr>
              <w:t>–</w:t>
            </w:r>
            <w:r w:rsidR="006D52E8" w:rsidRPr="00FF3C29">
              <w:rPr>
                <w:rFonts w:ascii="Arial" w:hAnsi="Arial" w:cs="Arial"/>
                <w:b/>
              </w:rPr>
              <w:t xml:space="preserve"> </w:t>
            </w:r>
            <w:r>
              <w:rPr>
                <w:rFonts w:ascii="Arial" w:hAnsi="Arial" w:cs="Arial"/>
                <w:b/>
              </w:rPr>
              <w:t>24</w:t>
            </w:r>
            <w:r w:rsidR="003E2AD5">
              <w:rPr>
                <w:rFonts w:ascii="Arial" w:hAnsi="Arial" w:cs="Arial"/>
                <w:b/>
              </w:rPr>
              <w:t>.0</w:t>
            </w:r>
            <w:r w:rsidR="00E42845">
              <w:rPr>
                <w:rFonts w:ascii="Arial" w:hAnsi="Arial" w:cs="Arial"/>
                <w:b/>
              </w:rPr>
              <w:t>7</w:t>
            </w:r>
            <w:r w:rsidR="006D52E8" w:rsidRPr="00FF3C29">
              <w:rPr>
                <w:rFonts w:ascii="Arial" w:hAnsi="Arial" w:cs="Arial"/>
                <w:b/>
              </w:rPr>
              <w:t>.202</w:t>
            </w:r>
            <w:r w:rsidR="003E2AD5">
              <w:rPr>
                <w:rFonts w:ascii="Arial" w:hAnsi="Arial" w:cs="Arial"/>
                <w:b/>
              </w:rPr>
              <w:t>3</w:t>
            </w:r>
            <w:r w:rsidR="006D52E8" w:rsidRPr="00FF3C29">
              <w:rPr>
                <w:rFonts w:ascii="Arial" w:hAnsi="Arial" w:cs="Arial"/>
                <w:b/>
              </w:rPr>
              <w:t>.</w:t>
            </w:r>
          </w:p>
        </w:tc>
      </w:tr>
      <w:tr w:rsidR="00BB4A5D" w14:paraId="7EDD0AF7" w14:textId="77777777" w:rsidTr="00D907FD">
        <w:trPr>
          <w:trHeight w:val="626"/>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28A3DC76" w14:textId="2A8F77B6" w:rsidR="00BB4A5D" w:rsidRDefault="006D52E8">
            <w:pPr>
              <w:spacing w:after="0" w:line="240" w:lineRule="auto"/>
              <w:jc w:val="both"/>
              <w:rPr>
                <w:rFonts w:ascii="Arial" w:hAnsi="Arial" w:cs="Arial"/>
                <w:b/>
              </w:rPr>
            </w:pPr>
            <w:r>
              <w:rPr>
                <w:rFonts w:ascii="Arial" w:hAnsi="Arial" w:cs="Arial"/>
                <w:b/>
              </w:rPr>
              <w:t>1</w:t>
            </w:r>
            <w:r w:rsidR="00620834">
              <w:rPr>
                <w:rFonts w:ascii="Arial" w:hAnsi="Arial" w:cs="Arial"/>
                <w:b/>
              </w:rPr>
              <w:t>5</w:t>
            </w:r>
            <w:r>
              <w:rPr>
                <w:rFonts w:ascii="Arial" w:hAnsi="Arial" w:cs="Arial"/>
                <w:b/>
              </w:rPr>
              <w:t xml:space="preserve">. kārtā pieejamais publiskais finansējums </w:t>
            </w:r>
          </w:p>
        </w:tc>
        <w:tc>
          <w:tcPr>
            <w:tcW w:w="997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7205B650" w14:textId="1008E76B" w:rsidR="00D907FD" w:rsidRPr="00D907FD" w:rsidRDefault="00D907FD">
            <w:pPr>
              <w:rPr>
                <w:rFonts w:ascii="Arial" w:hAnsi="Arial" w:cs="Arial"/>
                <w:b/>
                <w:bCs/>
                <w:color w:val="000000"/>
                <w:sz w:val="4"/>
                <w:szCs w:val="4"/>
              </w:rPr>
            </w:pPr>
          </w:p>
          <w:p w14:paraId="1F72342E" w14:textId="1F09E8CE" w:rsidR="00BB4A5D" w:rsidRPr="00EE050D" w:rsidRDefault="003D48B3">
            <w:pPr>
              <w:rPr>
                <w:rFonts w:ascii="Arial" w:hAnsi="Arial" w:cs="Arial"/>
                <w:b/>
                <w:bCs/>
                <w:sz w:val="24"/>
                <w:szCs w:val="24"/>
              </w:rPr>
            </w:pPr>
            <w:r>
              <w:rPr>
                <w:rFonts w:ascii="Arial" w:hAnsi="Arial" w:cs="Arial"/>
                <w:b/>
                <w:bCs/>
                <w:color w:val="000000"/>
                <w:sz w:val="24"/>
                <w:szCs w:val="24"/>
              </w:rPr>
              <w:t>207861,87</w:t>
            </w:r>
            <w:r w:rsidR="003E2AD5" w:rsidRPr="00EE050D">
              <w:rPr>
                <w:rFonts w:ascii="Arial" w:hAnsi="Arial" w:cs="Arial"/>
                <w:b/>
                <w:bCs/>
                <w:color w:val="000000"/>
                <w:sz w:val="24"/>
                <w:szCs w:val="24"/>
              </w:rPr>
              <w:t xml:space="preserve"> </w:t>
            </w:r>
            <w:r w:rsidR="00FF3C29" w:rsidRPr="00EE050D">
              <w:rPr>
                <w:rFonts w:ascii="Arial" w:hAnsi="Arial" w:cs="Arial"/>
                <w:b/>
                <w:bCs/>
                <w:sz w:val="24"/>
                <w:szCs w:val="24"/>
              </w:rPr>
              <w:t>EUR</w:t>
            </w:r>
          </w:p>
          <w:p w14:paraId="5E12E49B" w14:textId="185918AD" w:rsidR="002F693A" w:rsidRDefault="002F693A" w:rsidP="002F693A">
            <w:pPr>
              <w:spacing w:after="0" w:line="240" w:lineRule="auto"/>
              <w:contextualSpacing/>
              <w:jc w:val="both"/>
              <w:rPr>
                <w:rStyle w:val="markedcontent"/>
                <w:rFonts w:ascii="Arial" w:hAnsi="Arial" w:cs="Arial"/>
                <w:sz w:val="20"/>
                <w:szCs w:val="20"/>
              </w:rPr>
            </w:pPr>
            <w:r w:rsidRPr="002844DB">
              <w:rPr>
                <w:rStyle w:val="markedcontent"/>
                <w:rFonts w:ascii="Arial" w:hAnsi="Arial" w:cs="Arial"/>
                <w:b/>
                <w:bCs/>
                <w:sz w:val="24"/>
                <w:szCs w:val="24"/>
              </w:rPr>
              <w:t>!</w:t>
            </w:r>
            <w:r w:rsidR="00D20CFA" w:rsidRPr="00454682">
              <w:rPr>
                <w:rStyle w:val="markedcontent"/>
                <w:rFonts w:ascii="Arial" w:hAnsi="Arial" w:cs="Arial"/>
                <w:sz w:val="2"/>
                <w:szCs w:val="2"/>
              </w:rPr>
              <w:t xml:space="preserve"> </w:t>
            </w:r>
            <w:r w:rsidRPr="002F693A">
              <w:rPr>
                <w:rStyle w:val="markedcontent"/>
                <w:rFonts w:ascii="Arial" w:hAnsi="Arial" w:cs="Arial"/>
                <w:sz w:val="20"/>
                <w:szCs w:val="20"/>
              </w:rPr>
              <w:t>Netiek atbalstītas jaunas būvniecības, būves pārbūves, būves ierīkošanas (būvdarbi inženierbūves</w:t>
            </w:r>
            <w:r w:rsidRPr="002F693A">
              <w:rPr>
                <w:sz w:val="20"/>
                <w:szCs w:val="20"/>
              </w:rPr>
              <w:br/>
            </w:r>
            <w:r w:rsidRPr="002F693A">
              <w:rPr>
                <w:rStyle w:val="markedcontent"/>
                <w:rFonts w:ascii="Arial" w:hAnsi="Arial" w:cs="Arial"/>
                <w:sz w:val="20"/>
                <w:szCs w:val="20"/>
              </w:rPr>
              <w:t>montāžai, ieguldīšanai vai novietošanai pamatnē vai būvē), būves novietošanas izmaksas (būvdarbi</w:t>
            </w:r>
            <w:r w:rsidRPr="002F693A">
              <w:rPr>
                <w:sz w:val="20"/>
                <w:szCs w:val="20"/>
              </w:rPr>
              <w:br/>
            </w:r>
            <w:r w:rsidRPr="002F693A">
              <w:rPr>
                <w:rStyle w:val="markedcontent"/>
                <w:rFonts w:ascii="Arial" w:hAnsi="Arial" w:cs="Arial"/>
                <w:sz w:val="20"/>
                <w:szCs w:val="20"/>
              </w:rPr>
              <w:t>iepriekš izgatavotas būves salikšanai no gataviem elementiem paredzētajā novietnē, neizbūvējot</w:t>
            </w:r>
            <w:r w:rsidRPr="002F693A">
              <w:rPr>
                <w:sz w:val="20"/>
                <w:szCs w:val="20"/>
              </w:rPr>
              <w:br/>
            </w:r>
            <w:r w:rsidRPr="002F693A">
              <w:rPr>
                <w:rStyle w:val="markedcontent"/>
                <w:rFonts w:ascii="Arial" w:hAnsi="Arial" w:cs="Arial"/>
                <w:sz w:val="20"/>
                <w:szCs w:val="20"/>
              </w:rPr>
              <w:t>pamatus vai pamatni dziļāk par 30 centimetriem), kā arī būves atjaunošanas izmaksas, ja</w:t>
            </w:r>
            <w:r w:rsidRPr="002F693A">
              <w:rPr>
                <w:sz w:val="20"/>
                <w:szCs w:val="20"/>
              </w:rPr>
              <w:br/>
            </w:r>
            <w:r w:rsidRPr="002F693A">
              <w:rPr>
                <w:rStyle w:val="markedcontent"/>
                <w:rFonts w:ascii="Arial" w:hAnsi="Arial" w:cs="Arial"/>
                <w:sz w:val="20"/>
                <w:szCs w:val="20"/>
              </w:rPr>
              <w:t>nepieciešams tehniski vai funkcionāli uzlabot valsts aizsargājamā kultūras pieminekļu sarakstā</w:t>
            </w:r>
            <w:r w:rsidRPr="002F693A">
              <w:rPr>
                <w:sz w:val="20"/>
                <w:szCs w:val="20"/>
              </w:rPr>
              <w:br/>
            </w:r>
            <w:r w:rsidRPr="002F693A">
              <w:rPr>
                <w:rStyle w:val="markedcontent"/>
                <w:rFonts w:ascii="Arial" w:hAnsi="Arial" w:cs="Arial"/>
                <w:sz w:val="20"/>
                <w:szCs w:val="20"/>
              </w:rPr>
              <w:t>iekļautu būvi, kas ir tūrisma pakalpojuma sniegšanas vieta, vai ražošanas būvi (uzlabot ēkas</w:t>
            </w:r>
            <w:r w:rsidRPr="002F693A">
              <w:rPr>
                <w:sz w:val="20"/>
                <w:szCs w:val="20"/>
              </w:rPr>
              <w:br/>
            </w:r>
            <w:r w:rsidRPr="002F693A">
              <w:rPr>
                <w:rStyle w:val="markedcontent"/>
                <w:rFonts w:ascii="Arial" w:hAnsi="Arial" w:cs="Arial"/>
                <w:sz w:val="20"/>
                <w:szCs w:val="20"/>
              </w:rPr>
              <w:t>energoefektivitāti, pārveidot vai pielāgot telpas, nemainot būves apjomu vai nesošo elementu</w:t>
            </w:r>
            <w:r w:rsidRPr="002F693A">
              <w:rPr>
                <w:sz w:val="20"/>
                <w:szCs w:val="20"/>
              </w:rPr>
              <w:br/>
            </w:r>
            <w:r w:rsidRPr="002F693A">
              <w:rPr>
                <w:rStyle w:val="markedcontent"/>
                <w:rFonts w:ascii="Arial" w:hAnsi="Arial" w:cs="Arial"/>
                <w:sz w:val="20"/>
                <w:szCs w:val="20"/>
              </w:rPr>
              <w:t>nestspēju), un būves restaurācijas izmaksas, jaunu būvmateriālu iegādes izmaksas.</w:t>
            </w:r>
          </w:p>
          <w:p w14:paraId="314D55B0" w14:textId="3DE973C6" w:rsidR="002F693A" w:rsidRPr="002F693A" w:rsidRDefault="002F693A" w:rsidP="002F693A">
            <w:pPr>
              <w:spacing w:after="0" w:line="240" w:lineRule="auto"/>
              <w:contextualSpacing/>
              <w:jc w:val="both"/>
              <w:rPr>
                <w:rFonts w:ascii="Arial" w:hAnsi="Arial" w:cs="Arial"/>
                <w:b/>
                <w:bCs/>
                <w:sz w:val="20"/>
                <w:szCs w:val="20"/>
              </w:rPr>
            </w:pPr>
          </w:p>
        </w:tc>
      </w:tr>
      <w:tr w:rsidR="00BB4A5D" w14:paraId="04B22EB3" w14:textId="77777777">
        <w:trPr>
          <w:trHeight w:val="1076"/>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00FA9142" w14:textId="77777777" w:rsidR="00BB4A5D" w:rsidRDefault="00BB4A5D">
            <w:pPr>
              <w:spacing w:after="0" w:line="240" w:lineRule="auto"/>
              <w:contextualSpacing/>
              <w:jc w:val="both"/>
              <w:rPr>
                <w:rFonts w:ascii="Arial" w:hAnsi="Arial" w:cs="Arial"/>
                <w:b/>
              </w:rPr>
            </w:pPr>
          </w:p>
          <w:p w14:paraId="27A33744" w14:textId="77777777" w:rsidR="00BB4A5D" w:rsidRDefault="006D52E8">
            <w:pPr>
              <w:spacing w:after="0" w:line="240" w:lineRule="auto"/>
              <w:contextualSpacing/>
              <w:jc w:val="both"/>
              <w:rPr>
                <w:rFonts w:ascii="Arial" w:hAnsi="Arial" w:cs="Arial"/>
                <w:b/>
              </w:rPr>
            </w:pPr>
            <w:r>
              <w:rPr>
                <w:rFonts w:ascii="Arial" w:hAnsi="Arial" w:cs="Arial"/>
                <w:b/>
              </w:rPr>
              <w:t>Projektu  īstenošanas termiņš</w:t>
            </w:r>
          </w:p>
        </w:tc>
        <w:tc>
          <w:tcPr>
            <w:tcW w:w="9972" w:type="dxa"/>
            <w:tcBorders>
              <w:top w:val="single" w:sz="4" w:space="0" w:color="000000"/>
              <w:left w:val="single" w:sz="4" w:space="0" w:color="000000"/>
              <w:bottom w:val="single" w:sz="4" w:space="0" w:color="000000"/>
              <w:right w:val="single" w:sz="4" w:space="0" w:color="000000"/>
            </w:tcBorders>
            <w:shd w:val="clear" w:color="auto" w:fill="auto"/>
          </w:tcPr>
          <w:p w14:paraId="4E714B8B" w14:textId="77777777" w:rsidR="00B2658E" w:rsidRDefault="00B2658E">
            <w:pPr>
              <w:spacing w:after="0" w:line="240" w:lineRule="auto"/>
              <w:jc w:val="both"/>
              <w:rPr>
                <w:rStyle w:val="markedcontent"/>
                <w:rFonts w:ascii="Arial" w:hAnsi="Arial" w:cs="Arial"/>
                <w:b/>
                <w:bCs/>
              </w:rPr>
            </w:pPr>
          </w:p>
          <w:p w14:paraId="3B8BFE93" w14:textId="3BB29E57" w:rsidR="00BB4A5D" w:rsidRDefault="002F693A">
            <w:pPr>
              <w:spacing w:after="0" w:line="240" w:lineRule="auto"/>
              <w:jc w:val="both"/>
              <w:rPr>
                <w:rFonts w:ascii="Arial" w:hAnsi="Arial" w:cs="Arial"/>
              </w:rPr>
            </w:pPr>
            <w:r w:rsidRPr="002F693A">
              <w:rPr>
                <w:rStyle w:val="markedcontent"/>
                <w:rFonts w:ascii="Arial" w:hAnsi="Arial" w:cs="Arial"/>
                <w:b/>
                <w:bCs/>
              </w:rPr>
              <w:t>Viens gads</w:t>
            </w:r>
            <w:r>
              <w:rPr>
                <w:rStyle w:val="markedcontent"/>
                <w:rFonts w:ascii="Arial" w:hAnsi="Arial" w:cs="Arial"/>
              </w:rPr>
              <w:t xml:space="preserve"> no Lauku atbalsta dienesta lēmumam pieņemšanas par projekta iesnieguma apstiprināšanu.</w:t>
            </w:r>
          </w:p>
        </w:tc>
      </w:tr>
      <w:tr w:rsidR="00BB4A5D" w14:paraId="1C4F3E48" w14:textId="77777777" w:rsidTr="00FF3E4C">
        <w:trPr>
          <w:trHeight w:val="1390"/>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42B64A5D" w14:textId="77777777" w:rsidR="00BB4A5D" w:rsidRDefault="006D52E8">
            <w:pPr>
              <w:spacing w:after="0" w:line="240" w:lineRule="auto"/>
              <w:contextualSpacing/>
              <w:rPr>
                <w:rFonts w:ascii="Arial" w:hAnsi="Arial" w:cs="Arial"/>
                <w:b/>
              </w:rPr>
            </w:pPr>
            <w:r>
              <w:rPr>
                <w:rFonts w:ascii="Arial" w:hAnsi="Arial" w:cs="Arial"/>
                <w:b/>
              </w:rPr>
              <w:t>Iesniegt projektu iesniegumus</w:t>
            </w:r>
          </w:p>
        </w:tc>
        <w:tc>
          <w:tcPr>
            <w:tcW w:w="99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4FBA9C" w14:textId="0664FD70" w:rsidR="00BB4A5D" w:rsidRDefault="006D52E8">
            <w:pPr>
              <w:ind w:right="-79"/>
              <w:jc w:val="both"/>
            </w:pPr>
            <w:r>
              <w:rPr>
                <w:rFonts w:ascii="Arial" w:hAnsi="Arial" w:cs="Arial"/>
              </w:rPr>
              <w:t>Projekta iesniegumus var iesniegt LAD Elektroniskās pieteikšanās sistēmā</w:t>
            </w:r>
            <w:r w:rsidR="00FF3E4C">
              <w:rPr>
                <w:rFonts w:ascii="Arial" w:hAnsi="Arial" w:cs="Arial"/>
              </w:rPr>
              <w:t xml:space="preserve"> </w:t>
            </w:r>
            <w:hyperlink r:id="rId8">
              <w:r>
                <w:rPr>
                  <w:rStyle w:val="InternetLink"/>
                  <w:rFonts w:ascii="Arial" w:hAnsi="Arial" w:cs="Arial"/>
                  <w:highlight w:val="white"/>
                </w:rPr>
                <w:t>https://eps.lad.gov.lv/login</w:t>
              </w:r>
            </w:hyperlink>
            <w:r>
              <w:rPr>
                <w:rStyle w:val="InternetLink"/>
                <w:rFonts w:ascii="Arial" w:hAnsi="Arial" w:cs="Arial"/>
                <w:highlight w:val="white"/>
              </w:rPr>
              <w:t>.</w:t>
            </w:r>
            <w:r>
              <w:rPr>
                <w:rFonts w:ascii="Arial" w:hAnsi="Arial" w:cs="Arial"/>
                <w:color w:val="414142"/>
                <w:shd w:val="clear" w:color="auto" w:fill="F1F1F1"/>
              </w:rPr>
              <w:t xml:space="preserve"> </w:t>
            </w:r>
          </w:p>
          <w:p w14:paraId="4F7A27A1" w14:textId="5A34E613" w:rsidR="00BB4A5D" w:rsidRPr="003D48B3" w:rsidRDefault="006D52E8">
            <w:pPr>
              <w:spacing w:after="0" w:line="240" w:lineRule="auto"/>
              <w:contextualSpacing/>
              <w:jc w:val="both"/>
            </w:pPr>
            <w:r>
              <w:rPr>
                <w:rFonts w:ascii="Arial" w:hAnsi="Arial" w:cs="Arial"/>
              </w:rPr>
              <w:t xml:space="preserve">Kopā ar projekta iesniegumu iesniedzams arī </w:t>
            </w:r>
            <w:r>
              <w:rPr>
                <w:rStyle w:val="InternetLink"/>
                <w:rFonts w:ascii="Arial" w:hAnsi="Arial" w:cs="Arial"/>
                <w:b/>
                <w:color w:val="auto"/>
                <w:u w:val="none"/>
              </w:rPr>
              <w:t xml:space="preserve">atbalsta pretendenta pašnovērtējums (veidlapa </w:t>
            </w:r>
            <w:hyperlink r:id="rId9">
              <w:r>
                <w:rPr>
                  <w:rStyle w:val="InternetLink"/>
                  <w:rFonts w:ascii="Arial" w:hAnsi="Arial" w:cs="Arial"/>
                </w:rPr>
                <w:t>www.rezeknespartneriba.lv</w:t>
              </w:r>
            </w:hyperlink>
            <w:r>
              <w:rPr>
                <w:rStyle w:val="InternetLink"/>
                <w:rFonts w:ascii="Arial" w:hAnsi="Arial" w:cs="Arial"/>
              </w:rPr>
              <w:t>)</w:t>
            </w:r>
            <w:r>
              <w:rPr>
                <w:rStyle w:val="InternetLink"/>
                <w:rFonts w:ascii="Arial" w:hAnsi="Arial" w:cs="Arial"/>
                <w:u w:val="none"/>
              </w:rPr>
              <w:t xml:space="preserve"> </w:t>
            </w:r>
            <w:r>
              <w:rPr>
                <w:rFonts w:ascii="Arial" w:hAnsi="Arial" w:cs="Arial"/>
              </w:rPr>
              <w:t>par projekta atbilstību vietējās attīstības stratēģijā attiecīgajai rīcībai noteiktajiem projektu vērtēšanas kritērijiem, norādot katram kritērijam atbilstošo punktu skaitu un pamatojot punktu skaita atbilstību.</w:t>
            </w:r>
          </w:p>
        </w:tc>
      </w:tr>
      <w:tr w:rsidR="00BB4A5D" w14:paraId="122B1B7D" w14:textId="77777777" w:rsidTr="00134622">
        <w:trPr>
          <w:trHeight w:val="924"/>
          <w:jc w:val="center"/>
        </w:trPr>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27150E20" w14:textId="77777777" w:rsidR="00BB4A5D" w:rsidRDefault="006D52E8">
            <w:pPr>
              <w:spacing w:after="0" w:line="240" w:lineRule="auto"/>
              <w:contextualSpacing/>
              <w:rPr>
                <w:rFonts w:ascii="Arial" w:hAnsi="Arial" w:cs="Arial"/>
                <w:b/>
              </w:rPr>
            </w:pPr>
            <w:r>
              <w:rPr>
                <w:rFonts w:ascii="Arial" w:hAnsi="Arial" w:cs="Arial"/>
                <w:b/>
              </w:rPr>
              <w:lastRenderedPageBreak/>
              <w:t>Kontaktinformācija</w:t>
            </w:r>
          </w:p>
        </w:tc>
        <w:tc>
          <w:tcPr>
            <w:tcW w:w="9972" w:type="dxa"/>
            <w:tcBorders>
              <w:top w:val="single" w:sz="4" w:space="0" w:color="000000"/>
              <w:left w:val="single" w:sz="4" w:space="0" w:color="000000"/>
              <w:bottom w:val="single" w:sz="4" w:space="0" w:color="000000"/>
              <w:right w:val="single" w:sz="4" w:space="0" w:color="000000"/>
            </w:tcBorders>
            <w:shd w:val="clear" w:color="auto" w:fill="auto"/>
          </w:tcPr>
          <w:p w14:paraId="6DCB9D6A" w14:textId="77777777" w:rsidR="00BB4A5D" w:rsidRDefault="006D52E8">
            <w:pPr>
              <w:spacing w:after="0" w:line="240" w:lineRule="auto"/>
              <w:contextualSpacing/>
              <w:jc w:val="both"/>
              <w:rPr>
                <w:rFonts w:ascii="Arial" w:hAnsi="Arial" w:cs="Arial"/>
              </w:rPr>
            </w:pPr>
            <w:r>
              <w:rPr>
                <w:rFonts w:ascii="Arial" w:hAnsi="Arial" w:cs="Arial"/>
              </w:rPr>
              <w:t>Ineta Elksne</w:t>
            </w:r>
          </w:p>
          <w:p w14:paraId="3762E9C3" w14:textId="77777777" w:rsidR="00BB4A5D" w:rsidRDefault="006D52E8">
            <w:pPr>
              <w:spacing w:after="0" w:line="240" w:lineRule="auto"/>
              <w:contextualSpacing/>
              <w:jc w:val="both"/>
            </w:pPr>
            <w:r>
              <w:rPr>
                <w:rFonts w:ascii="Arial" w:hAnsi="Arial" w:cs="Arial"/>
              </w:rPr>
              <w:t xml:space="preserve">tālr.: 26363497, e-pasts: </w:t>
            </w:r>
            <w:hyperlink r:id="rId10">
              <w:r>
                <w:rPr>
                  <w:rStyle w:val="InternetLink"/>
                  <w:rFonts w:ascii="Arial" w:hAnsi="Arial" w:cs="Arial"/>
                </w:rPr>
                <w:t>info@rezeknespartneriba.lv</w:t>
              </w:r>
            </w:hyperlink>
            <w:r>
              <w:rPr>
                <w:rFonts w:ascii="Arial" w:hAnsi="Arial" w:cs="Arial"/>
              </w:rPr>
              <w:t xml:space="preserve"> </w:t>
            </w:r>
          </w:p>
          <w:p w14:paraId="68AEBA39" w14:textId="77777777" w:rsidR="00BB4A5D" w:rsidRDefault="006D52E8">
            <w:pPr>
              <w:spacing w:after="0" w:line="240" w:lineRule="auto"/>
              <w:jc w:val="both"/>
            </w:pPr>
            <w:r>
              <w:rPr>
                <w:rFonts w:ascii="Arial" w:hAnsi="Arial" w:cs="Arial"/>
              </w:rPr>
              <w:t xml:space="preserve">Ar SVVA stratēģiju var iepazīties biedrības mājas lapā </w:t>
            </w:r>
            <w:hyperlink r:id="rId11">
              <w:r>
                <w:rPr>
                  <w:rStyle w:val="InternetLink"/>
                  <w:rFonts w:ascii="Arial" w:hAnsi="Arial" w:cs="Arial"/>
                </w:rPr>
                <w:t>www.rezeknespartneriba.lv</w:t>
              </w:r>
            </w:hyperlink>
            <w:r>
              <w:rPr>
                <w:rFonts w:ascii="Arial" w:hAnsi="Arial" w:cs="Arial"/>
              </w:rPr>
              <w:t xml:space="preserve"> </w:t>
            </w:r>
          </w:p>
        </w:tc>
      </w:tr>
    </w:tbl>
    <w:p w14:paraId="1ACA4AC7" w14:textId="0B180C93" w:rsidR="00BB4A5D" w:rsidRDefault="00BB4A5D">
      <w:pPr>
        <w:tabs>
          <w:tab w:val="left" w:pos="1635"/>
        </w:tabs>
        <w:rPr>
          <w:rFonts w:ascii="Times New Roman" w:hAnsi="Times New Roman" w:cs="Times New Roman"/>
          <w:sz w:val="2"/>
          <w:szCs w:val="2"/>
        </w:rPr>
      </w:pPr>
    </w:p>
    <w:p w14:paraId="5DA368E4" w14:textId="77777777" w:rsidR="00BB4A5D" w:rsidRDefault="00BB4A5D">
      <w:pPr>
        <w:tabs>
          <w:tab w:val="left" w:pos="1635"/>
        </w:tabs>
        <w:rPr>
          <w:rFonts w:ascii="Times New Roman" w:hAnsi="Times New Roman" w:cs="Times New Roman"/>
          <w:sz w:val="2"/>
          <w:szCs w:val="2"/>
        </w:rPr>
      </w:pPr>
    </w:p>
    <w:p w14:paraId="60FBE04C" w14:textId="77777777" w:rsidR="00BB4A5D" w:rsidRDefault="00BB4A5D">
      <w:pPr>
        <w:tabs>
          <w:tab w:val="left" w:pos="1635"/>
        </w:tabs>
        <w:rPr>
          <w:rFonts w:ascii="Times New Roman" w:hAnsi="Times New Roman" w:cs="Times New Roman"/>
          <w:sz w:val="2"/>
          <w:szCs w:val="2"/>
        </w:rPr>
      </w:pPr>
    </w:p>
    <w:p w14:paraId="39D8ABE9" w14:textId="77777777" w:rsidR="00BB4A5D" w:rsidRDefault="00BB4A5D">
      <w:pPr>
        <w:tabs>
          <w:tab w:val="left" w:pos="1635"/>
        </w:tabs>
        <w:rPr>
          <w:rFonts w:ascii="Times New Roman" w:hAnsi="Times New Roman" w:cs="Times New Roman"/>
          <w:sz w:val="2"/>
          <w:szCs w:val="2"/>
        </w:rPr>
      </w:pPr>
    </w:p>
    <w:p w14:paraId="4847DD7D" w14:textId="77777777" w:rsidR="00BB4A5D" w:rsidRDefault="00BB4A5D">
      <w:pPr>
        <w:tabs>
          <w:tab w:val="left" w:pos="1635"/>
        </w:tabs>
        <w:rPr>
          <w:rFonts w:ascii="Times New Roman" w:hAnsi="Times New Roman" w:cs="Times New Roman"/>
          <w:sz w:val="2"/>
          <w:szCs w:val="2"/>
        </w:rPr>
      </w:pPr>
    </w:p>
    <w:p w14:paraId="0808E812" w14:textId="7C97F178" w:rsidR="00BB4A5D" w:rsidRDefault="00BB4A5D">
      <w:pPr>
        <w:tabs>
          <w:tab w:val="left" w:pos="1635"/>
        </w:tabs>
        <w:rPr>
          <w:rFonts w:ascii="Times New Roman" w:hAnsi="Times New Roman" w:cs="Times New Roman"/>
          <w:sz w:val="2"/>
          <w:szCs w:val="2"/>
        </w:rPr>
      </w:pPr>
    </w:p>
    <w:tbl>
      <w:tblPr>
        <w:tblStyle w:val="TableGrid"/>
        <w:tblW w:w="15309" w:type="dxa"/>
        <w:jc w:val="center"/>
        <w:tblLook w:val="04A0" w:firstRow="1" w:lastRow="0" w:firstColumn="1" w:lastColumn="0" w:noHBand="0" w:noVBand="1"/>
      </w:tblPr>
      <w:tblGrid>
        <w:gridCol w:w="4957"/>
        <w:gridCol w:w="10352"/>
      </w:tblGrid>
      <w:tr w:rsidR="00BB4A5D" w14:paraId="4AC89D6A" w14:textId="77777777" w:rsidTr="00DE3826">
        <w:trPr>
          <w:jc w:val="center"/>
        </w:trPr>
        <w:tc>
          <w:tcPr>
            <w:tcW w:w="15309" w:type="dxa"/>
            <w:gridSpan w:val="2"/>
            <w:shd w:val="clear" w:color="auto" w:fill="auto"/>
          </w:tcPr>
          <w:p w14:paraId="58BB9DFB" w14:textId="77777777" w:rsidR="00BB4A5D" w:rsidRDefault="006D52E8">
            <w:pPr>
              <w:tabs>
                <w:tab w:val="left" w:pos="1535"/>
              </w:tabs>
              <w:spacing w:after="0" w:line="240" w:lineRule="auto"/>
              <w:jc w:val="center"/>
              <w:rPr>
                <w:rFonts w:ascii="Arial" w:hAnsi="Arial" w:cs="Arial"/>
                <w:b/>
                <w:bCs/>
                <w:color w:val="000000"/>
              </w:rPr>
            </w:pPr>
            <w:r>
              <w:rPr>
                <w:rFonts w:ascii="Arial" w:hAnsi="Arial" w:cs="Arial"/>
                <w:b/>
                <w:bCs/>
                <w:color w:val="000000"/>
              </w:rPr>
              <w:t>Projektu iesniegumu pieņemšanas rīcības, atbalsta apmērs, rīcību un darbību apraksts</w:t>
            </w:r>
          </w:p>
          <w:p w14:paraId="30A87CCD" w14:textId="77777777" w:rsidR="00BB4A5D" w:rsidRDefault="00BB4A5D">
            <w:pPr>
              <w:tabs>
                <w:tab w:val="left" w:pos="1535"/>
              </w:tabs>
              <w:spacing w:after="0" w:line="240" w:lineRule="auto"/>
              <w:jc w:val="center"/>
              <w:rPr>
                <w:rFonts w:ascii="Arial" w:hAnsi="Arial" w:cs="Arial"/>
                <w:b/>
              </w:rPr>
            </w:pPr>
          </w:p>
        </w:tc>
      </w:tr>
      <w:tr w:rsidR="00BB4A5D" w14:paraId="29EE582C" w14:textId="77777777" w:rsidTr="00DE3826">
        <w:trPr>
          <w:jc w:val="center"/>
        </w:trPr>
        <w:tc>
          <w:tcPr>
            <w:tcW w:w="4957" w:type="dxa"/>
            <w:shd w:val="clear" w:color="auto" w:fill="D6E3BC" w:themeFill="accent3" w:themeFillTint="66"/>
          </w:tcPr>
          <w:p w14:paraId="647E582B" w14:textId="77777777" w:rsidR="00BB4A5D" w:rsidRDefault="006D52E8">
            <w:pPr>
              <w:spacing w:after="0" w:line="240" w:lineRule="auto"/>
              <w:jc w:val="both"/>
              <w:rPr>
                <w:rFonts w:ascii="Arial" w:eastAsia="Calibri" w:hAnsi="Arial" w:cs="Arial"/>
              </w:rPr>
            </w:pPr>
            <w:r>
              <w:rPr>
                <w:rFonts w:ascii="Arial" w:eastAsia="Calibri" w:hAnsi="Arial" w:cs="Arial"/>
              </w:rPr>
              <w:t xml:space="preserve">M1  </w:t>
            </w:r>
            <w:r>
              <w:rPr>
                <w:rFonts w:ascii="Arial" w:hAnsi="Arial" w:cs="Arial"/>
              </w:rPr>
              <w:t>- Attīstīta daudznozaru uzņēmējdarbība</w:t>
            </w:r>
          </w:p>
        </w:tc>
        <w:tc>
          <w:tcPr>
            <w:tcW w:w="10352" w:type="dxa"/>
            <w:shd w:val="clear" w:color="auto" w:fill="D6E3BC" w:themeFill="accent3" w:themeFillTint="66"/>
            <w:vAlign w:val="center"/>
          </w:tcPr>
          <w:p w14:paraId="5E09682C" w14:textId="77777777" w:rsidR="00BB4A5D" w:rsidRDefault="006D52E8">
            <w:pPr>
              <w:spacing w:line="240" w:lineRule="auto"/>
              <w:ind w:right="155"/>
              <w:contextualSpacing/>
              <w:jc w:val="both"/>
              <w:rPr>
                <w:rFonts w:ascii="Arial" w:hAnsi="Arial" w:cs="Arial"/>
                <w:b/>
              </w:rPr>
            </w:pPr>
            <w:r>
              <w:rPr>
                <w:rFonts w:ascii="Arial" w:hAnsi="Arial" w:cs="Arial"/>
                <w:b/>
              </w:rPr>
              <w:t>Rīcība 1.2. Uzņēmējdarbības attīstības veicināšana</w:t>
            </w:r>
          </w:p>
        </w:tc>
      </w:tr>
      <w:tr w:rsidR="00BB4A5D" w14:paraId="1D6A2168" w14:textId="77777777" w:rsidTr="00DE3826">
        <w:trPr>
          <w:jc w:val="center"/>
        </w:trPr>
        <w:tc>
          <w:tcPr>
            <w:tcW w:w="4957" w:type="dxa"/>
            <w:shd w:val="clear" w:color="auto" w:fill="auto"/>
          </w:tcPr>
          <w:p w14:paraId="37B950F3" w14:textId="77777777" w:rsidR="00BB4A5D" w:rsidRDefault="006D52E8">
            <w:pPr>
              <w:spacing w:after="0" w:line="240" w:lineRule="auto"/>
              <w:jc w:val="both"/>
              <w:rPr>
                <w:rFonts w:ascii="Arial" w:hAnsi="Arial" w:cs="Arial"/>
              </w:rPr>
            </w:pPr>
            <w:r>
              <w:rPr>
                <w:rFonts w:ascii="Arial" w:hAnsi="Arial" w:cs="Arial"/>
              </w:rPr>
              <w:t>Kārtai un rīcībai piešķirtais finansējums</w:t>
            </w:r>
          </w:p>
        </w:tc>
        <w:tc>
          <w:tcPr>
            <w:tcW w:w="10352" w:type="dxa"/>
            <w:shd w:val="clear" w:color="auto" w:fill="auto"/>
          </w:tcPr>
          <w:p w14:paraId="5B634042" w14:textId="3061C681" w:rsidR="00BB4A5D" w:rsidRDefault="00820A98">
            <w:pPr>
              <w:spacing w:after="0" w:line="240" w:lineRule="auto"/>
            </w:pPr>
            <w:r w:rsidRPr="00820A98">
              <w:rPr>
                <w:rFonts w:ascii="Arial" w:hAnsi="Arial" w:cs="Arial"/>
              </w:rPr>
              <w:t>207861</w:t>
            </w:r>
            <w:r>
              <w:rPr>
                <w:rFonts w:ascii="Arial" w:hAnsi="Arial" w:cs="Arial"/>
              </w:rPr>
              <w:t>,</w:t>
            </w:r>
            <w:r w:rsidRPr="00820A98">
              <w:rPr>
                <w:rFonts w:ascii="Arial" w:hAnsi="Arial" w:cs="Arial"/>
              </w:rPr>
              <w:t>87</w:t>
            </w:r>
            <w:r>
              <w:t xml:space="preserve"> </w:t>
            </w:r>
            <w:r w:rsidR="006D52E8">
              <w:rPr>
                <w:rFonts w:ascii="Arial" w:eastAsia="Times New Roman" w:hAnsi="Arial" w:cs="Arial"/>
              </w:rPr>
              <w:t>EUR</w:t>
            </w:r>
          </w:p>
          <w:p w14:paraId="09A516D8" w14:textId="77777777" w:rsidR="00BB4A5D" w:rsidRDefault="00BB4A5D">
            <w:pPr>
              <w:spacing w:after="0" w:line="240" w:lineRule="auto"/>
              <w:rPr>
                <w:rFonts w:ascii="Arial" w:eastAsia="Times New Roman" w:hAnsi="Arial" w:cs="Arial"/>
                <w:color w:val="000000"/>
              </w:rPr>
            </w:pPr>
          </w:p>
        </w:tc>
      </w:tr>
      <w:tr w:rsidR="00BB4A5D" w14:paraId="7FF9B63E" w14:textId="77777777" w:rsidTr="00DE3826">
        <w:trPr>
          <w:jc w:val="center"/>
        </w:trPr>
        <w:tc>
          <w:tcPr>
            <w:tcW w:w="4957" w:type="dxa"/>
            <w:shd w:val="clear" w:color="auto" w:fill="auto"/>
          </w:tcPr>
          <w:p w14:paraId="0B904A75" w14:textId="77777777" w:rsidR="00BB4A5D" w:rsidRDefault="006D52E8">
            <w:pPr>
              <w:spacing w:after="0" w:line="240" w:lineRule="auto"/>
              <w:jc w:val="both"/>
              <w:rPr>
                <w:rFonts w:ascii="Arial" w:hAnsi="Arial" w:cs="Arial"/>
                <w:color w:val="000000"/>
              </w:rPr>
            </w:pPr>
            <w:r>
              <w:rPr>
                <w:rFonts w:ascii="Arial" w:hAnsi="Arial" w:cs="Arial"/>
                <w:color w:val="000000"/>
              </w:rPr>
              <w:t>Maksimālā attiecināmo izmaksu summa vienam projektam (euro)</w:t>
            </w:r>
          </w:p>
        </w:tc>
        <w:tc>
          <w:tcPr>
            <w:tcW w:w="10352" w:type="dxa"/>
            <w:shd w:val="clear" w:color="auto" w:fill="auto"/>
            <w:vAlign w:val="center"/>
          </w:tcPr>
          <w:p w14:paraId="39851C68" w14:textId="32091702" w:rsidR="00BB4A5D" w:rsidRDefault="00895870">
            <w:pPr>
              <w:spacing w:after="0" w:line="240" w:lineRule="auto"/>
              <w:rPr>
                <w:rFonts w:ascii="Arial" w:hAnsi="Arial" w:cs="Arial"/>
              </w:rPr>
            </w:pPr>
            <w:r>
              <w:rPr>
                <w:rFonts w:ascii="Arial" w:hAnsi="Arial" w:cs="Arial"/>
              </w:rPr>
              <w:t>5</w:t>
            </w:r>
            <w:r w:rsidR="006D52E8">
              <w:rPr>
                <w:rFonts w:ascii="Arial" w:hAnsi="Arial" w:cs="Arial"/>
              </w:rPr>
              <w:t>0 000 EUR</w:t>
            </w:r>
          </w:p>
          <w:p w14:paraId="429F9A92" w14:textId="77777777" w:rsidR="00BB4A5D" w:rsidRDefault="00BB4A5D">
            <w:pPr>
              <w:spacing w:after="0" w:line="240" w:lineRule="auto"/>
              <w:jc w:val="both"/>
              <w:rPr>
                <w:rFonts w:ascii="Arial" w:hAnsi="Arial" w:cs="Arial"/>
              </w:rPr>
            </w:pPr>
          </w:p>
        </w:tc>
      </w:tr>
      <w:tr w:rsidR="00BB4A5D" w14:paraId="1BCA4BF7" w14:textId="77777777" w:rsidTr="00DE3826">
        <w:trPr>
          <w:trHeight w:val="388"/>
          <w:jc w:val="center"/>
        </w:trPr>
        <w:tc>
          <w:tcPr>
            <w:tcW w:w="4957" w:type="dxa"/>
            <w:shd w:val="clear" w:color="auto" w:fill="auto"/>
          </w:tcPr>
          <w:p w14:paraId="29D1553F" w14:textId="77777777" w:rsidR="00BB4A5D" w:rsidRDefault="006D52E8">
            <w:pPr>
              <w:spacing w:line="240" w:lineRule="auto"/>
              <w:contextualSpacing/>
              <w:jc w:val="both"/>
              <w:rPr>
                <w:rFonts w:ascii="Arial" w:hAnsi="Arial" w:cs="Arial"/>
              </w:rPr>
            </w:pPr>
            <w:r>
              <w:rPr>
                <w:rFonts w:ascii="Arial" w:hAnsi="Arial" w:cs="Arial"/>
                <w:color w:val="000000"/>
              </w:rPr>
              <w:t>Maksimālā atbalsta intensitāte (%)</w:t>
            </w:r>
          </w:p>
        </w:tc>
        <w:tc>
          <w:tcPr>
            <w:tcW w:w="10352" w:type="dxa"/>
            <w:shd w:val="clear" w:color="auto" w:fill="auto"/>
          </w:tcPr>
          <w:p w14:paraId="5EC01AF1" w14:textId="3B0471C6"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 xml:space="preserve">Līdz </w:t>
            </w:r>
            <w:r w:rsidRPr="002F693A">
              <w:rPr>
                <w:rFonts w:ascii="Arial" w:eastAsia="TimesNewRomanPSMT" w:hAnsi="Arial" w:cs="Arial"/>
                <w:b/>
                <w:bCs/>
                <w:sz w:val="20"/>
                <w:szCs w:val="20"/>
                <w:lang w:eastAsia="en-US"/>
              </w:rPr>
              <w:t>50 %,</w:t>
            </w:r>
            <w:r w:rsidRPr="002F693A">
              <w:rPr>
                <w:rFonts w:ascii="Arial" w:eastAsia="TimesNewRomanPSMT" w:hAnsi="Arial" w:cs="Arial"/>
                <w:sz w:val="20"/>
                <w:szCs w:val="20"/>
                <w:lang w:eastAsia="en-US"/>
              </w:rPr>
              <w:t xml:space="preserve"> ja</w:t>
            </w:r>
          </w:p>
          <w:p w14:paraId="0AD66D37"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 xml:space="preserve">apgrozījums </w:t>
            </w:r>
            <w:r w:rsidRPr="002F693A">
              <w:rPr>
                <w:rFonts w:ascii="Arial" w:eastAsia="TimesNewRomanPSMT" w:hAnsi="Arial" w:cs="Arial"/>
                <w:sz w:val="20"/>
                <w:szCs w:val="20"/>
                <w:u w:val="single"/>
                <w:lang w:eastAsia="en-US"/>
              </w:rPr>
              <w:t>virs</w:t>
            </w:r>
          </w:p>
          <w:p w14:paraId="5F288C67"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70 000 eur;</w:t>
            </w:r>
          </w:p>
          <w:p w14:paraId="319F38D1" w14:textId="77777777" w:rsidR="00BB4A5D" w:rsidRPr="002F693A" w:rsidRDefault="00BB4A5D">
            <w:pPr>
              <w:spacing w:after="0" w:line="240" w:lineRule="auto"/>
              <w:jc w:val="both"/>
              <w:rPr>
                <w:rFonts w:ascii="Arial" w:eastAsia="TimesNewRomanPSMT" w:hAnsi="Arial" w:cs="Arial"/>
                <w:sz w:val="10"/>
                <w:szCs w:val="10"/>
                <w:lang w:eastAsia="en-US"/>
              </w:rPr>
            </w:pPr>
          </w:p>
          <w:p w14:paraId="445364E5"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 xml:space="preserve">Līdz </w:t>
            </w:r>
            <w:r w:rsidRPr="002F693A">
              <w:rPr>
                <w:rFonts w:ascii="Arial" w:eastAsia="TimesNewRomanPSMT" w:hAnsi="Arial" w:cs="Arial"/>
                <w:b/>
                <w:bCs/>
                <w:sz w:val="20"/>
                <w:szCs w:val="20"/>
                <w:lang w:eastAsia="en-US"/>
              </w:rPr>
              <w:t>70 %,</w:t>
            </w:r>
            <w:r w:rsidRPr="002F693A">
              <w:rPr>
                <w:rFonts w:ascii="Arial" w:eastAsia="TimesNewRomanPSMT" w:hAnsi="Arial" w:cs="Arial"/>
                <w:sz w:val="20"/>
                <w:szCs w:val="20"/>
                <w:lang w:eastAsia="en-US"/>
              </w:rPr>
              <w:t xml:space="preserve"> ja</w:t>
            </w:r>
          </w:p>
          <w:p w14:paraId="4E527D28"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apgrozījums</w:t>
            </w:r>
            <w:r w:rsidRPr="002F693A">
              <w:rPr>
                <w:rFonts w:ascii="Arial" w:eastAsia="TimesNewRomanPSMT" w:hAnsi="Arial" w:cs="Arial"/>
                <w:sz w:val="20"/>
                <w:szCs w:val="20"/>
                <w:u w:val="single"/>
                <w:lang w:eastAsia="en-US"/>
              </w:rPr>
              <w:t xml:space="preserve"> līdz</w:t>
            </w:r>
          </w:p>
          <w:p w14:paraId="4D984AD0"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70 000 eur;</w:t>
            </w:r>
          </w:p>
          <w:p w14:paraId="667ADAE3" w14:textId="77777777" w:rsidR="00BB4A5D" w:rsidRPr="002F693A" w:rsidRDefault="00BB4A5D">
            <w:pPr>
              <w:spacing w:after="0" w:line="240" w:lineRule="auto"/>
              <w:jc w:val="both"/>
              <w:rPr>
                <w:rFonts w:ascii="Arial" w:eastAsia="TimesNewRomanPSMT" w:hAnsi="Arial" w:cs="Arial"/>
                <w:sz w:val="10"/>
                <w:szCs w:val="10"/>
                <w:lang w:eastAsia="en-US"/>
              </w:rPr>
            </w:pPr>
          </w:p>
          <w:p w14:paraId="122C21B1"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Kopprojektam –</w:t>
            </w:r>
          </w:p>
          <w:p w14:paraId="42153401"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 xml:space="preserve">līdz </w:t>
            </w:r>
            <w:r w:rsidRPr="002F693A">
              <w:rPr>
                <w:rFonts w:ascii="Arial" w:eastAsia="TimesNewRomanPSMT" w:hAnsi="Arial" w:cs="Arial"/>
                <w:b/>
                <w:bCs/>
                <w:sz w:val="20"/>
                <w:szCs w:val="20"/>
                <w:lang w:eastAsia="en-US"/>
              </w:rPr>
              <w:t>70 %</w:t>
            </w:r>
          </w:p>
          <w:p w14:paraId="4278E6C0" w14:textId="77777777" w:rsidR="00BB4A5D" w:rsidRPr="002F693A" w:rsidRDefault="00BB4A5D">
            <w:pPr>
              <w:spacing w:after="0" w:line="240" w:lineRule="auto"/>
              <w:jc w:val="both"/>
              <w:rPr>
                <w:rFonts w:ascii="Arial" w:eastAsia="TimesNewRomanPSMT" w:hAnsi="Arial" w:cs="Arial"/>
                <w:sz w:val="10"/>
                <w:szCs w:val="10"/>
                <w:lang w:eastAsia="en-US"/>
              </w:rPr>
            </w:pPr>
          </w:p>
          <w:p w14:paraId="33392C2B"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Biedrībām un</w:t>
            </w:r>
          </w:p>
          <w:p w14:paraId="33602DFC"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nodibinājumiem -</w:t>
            </w:r>
          </w:p>
          <w:p w14:paraId="0BD0F783" w14:textId="77777777" w:rsidR="00BB4A5D" w:rsidRPr="002F693A" w:rsidRDefault="006D52E8">
            <w:pPr>
              <w:spacing w:after="0" w:line="240" w:lineRule="auto"/>
              <w:jc w:val="both"/>
              <w:rPr>
                <w:rFonts w:ascii="Arial" w:eastAsia="TimesNewRomanPSMT" w:hAnsi="Arial" w:cs="Arial"/>
                <w:sz w:val="20"/>
                <w:szCs w:val="20"/>
                <w:lang w:eastAsia="en-US"/>
              </w:rPr>
            </w:pPr>
            <w:r w:rsidRPr="002F693A">
              <w:rPr>
                <w:rFonts w:ascii="Arial" w:eastAsia="TimesNewRomanPSMT" w:hAnsi="Arial" w:cs="Arial"/>
                <w:sz w:val="20"/>
                <w:szCs w:val="20"/>
                <w:lang w:eastAsia="en-US"/>
              </w:rPr>
              <w:t xml:space="preserve">līdz </w:t>
            </w:r>
            <w:r w:rsidRPr="002F693A">
              <w:rPr>
                <w:rFonts w:ascii="Arial" w:eastAsia="TimesNewRomanPSMT" w:hAnsi="Arial" w:cs="Arial"/>
                <w:b/>
                <w:bCs/>
                <w:sz w:val="20"/>
                <w:szCs w:val="20"/>
                <w:lang w:eastAsia="en-US"/>
              </w:rPr>
              <w:t>50 %</w:t>
            </w:r>
          </w:p>
          <w:p w14:paraId="6AB423B2" w14:textId="77777777" w:rsidR="00BB4A5D" w:rsidRDefault="00BB4A5D">
            <w:pPr>
              <w:spacing w:after="0" w:line="240" w:lineRule="auto"/>
              <w:jc w:val="both"/>
              <w:rPr>
                <w:rFonts w:ascii="Arial" w:hAnsi="Arial" w:cs="Arial"/>
              </w:rPr>
            </w:pPr>
          </w:p>
        </w:tc>
      </w:tr>
      <w:tr w:rsidR="00BB4A5D" w14:paraId="4E4562B3" w14:textId="77777777" w:rsidTr="00DE3826">
        <w:trPr>
          <w:jc w:val="center"/>
        </w:trPr>
        <w:tc>
          <w:tcPr>
            <w:tcW w:w="4957" w:type="dxa"/>
            <w:shd w:val="clear" w:color="auto" w:fill="auto"/>
          </w:tcPr>
          <w:p w14:paraId="3AD11693" w14:textId="77777777" w:rsidR="00BB4A5D" w:rsidRDefault="006D52E8">
            <w:pPr>
              <w:spacing w:line="240" w:lineRule="auto"/>
              <w:contextualSpacing/>
              <w:jc w:val="both"/>
              <w:rPr>
                <w:rFonts w:ascii="Arial" w:hAnsi="Arial" w:cs="Arial"/>
              </w:rPr>
            </w:pPr>
            <w:r>
              <w:rPr>
                <w:rFonts w:ascii="Arial" w:hAnsi="Arial" w:cs="Arial"/>
                <w:color w:val="000000"/>
              </w:rPr>
              <w:t xml:space="preserve">Atbilstošā </w:t>
            </w:r>
            <w:r>
              <w:rPr>
                <w:rFonts w:ascii="Arial" w:hAnsi="Arial" w:cs="Arial"/>
              </w:rPr>
              <w:t xml:space="preserve">MK 590.not.5.punktā minētā </w:t>
            </w:r>
            <w:r>
              <w:rPr>
                <w:rFonts w:ascii="Arial" w:hAnsi="Arial" w:cs="Arial"/>
                <w:color w:val="000000"/>
              </w:rPr>
              <w:t>aktivitāte un darbība</w:t>
            </w:r>
          </w:p>
        </w:tc>
        <w:tc>
          <w:tcPr>
            <w:tcW w:w="10352" w:type="dxa"/>
            <w:shd w:val="clear" w:color="auto" w:fill="auto"/>
          </w:tcPr>
          <w:p w14:paraId="1B08AE42" w14:textId="4FA88044" w:rsidR="00BB4A5D" w:rsidRPr="00134622" w:rsidRDefault="006D52E8" w:rsidP="00134622">
            <w:pPr>
              <w:spacing w:line="240" w:lineRule="auto"/>
              <w:contextualSpacing/>
              <w:rPr>
                <w:rFonts w:ascii="Arial" w:hAnsi="Arial" w:cs="Arial"/>
                <w:b/>
              </w:rPr>
            </w:pPr>
            <w:r>
              <w:rPr>
                <w:rFonts w:ascii="Arial" w:hAnsi="Arial" w:cs="Arial"/>
                <w:b/>
              </w:rPr>
              <w:t>Vietējās ekonomikas stiprināšanas iniciatīvas</w:t>
            </w:r>
          </w:p>
          <w:p w14:paraId="3711CA3C" w14:textId="77777777" w:rsidR="00BB4A5D" w:rsidRDefault="006D52E8">
            <w:pPr>
              <w:pStyle w:val="ListParagraph"/>
              <w:numPr>
                <w:ilvl w:val="0"/>
                <w:numId w:val="1"/>
              </w:numPr>
              <w:spacing w:after="0" w:line="240" w:lineRule="auto"/>
              <w:ind w:left="312" w:hanging="312"/>
              <w:jc w:val="both"/>
              <w:rPr>
                <w:rFonts w:ascii="Arial" w:hAnsi="Arial" w:cs="Arial"/>
                <w:bCs/>
                <w:iCs/>
              </w:rPr>
            </w:pPr>
            <w:r>
              <w:rPr>
                <w:rFonts w:ascii="Arial" w:hAnsi="Arial" w:cs="Arial"/>
                <w:bCs/>
                <w:iCs/>
              </w:rPr>
              <w:t>esošo produktu un pakalpojumu attīstīšana, to realizēšana tirgū un kvalitatīvu darba apstākļu radīšana;</w:t>
            </w:r>
          </w:p>
          <w:p w14:paraId="40882960" w14:textId="77777777" w:rsidR="00BB4A5D" w:rsidRDefault="006D52E8">
            <w:pPr>
              <w:pStyle w:val="ListParagraph"/>
              <w:numPr>
                <w:ilvl w:val="0"/>
                <w:numId w:val="1"/>
              </w:numPr>
              <w:spacing w:after="0" w:line="240" w:lineRule="auto"/>
              <w:ind w:left="312" w:hanging="312"/>
              <w:jc w:val="both"/>
              <w:rPr>
                <w:rFonts w:ascii="Arial" w:hAnsi="Arial" w:cs="Arial"/>
                <w:bCs/>
                <w:iCs/>
              </w:rPr>
            </w:pPr>
            <w:r>
              <w:rPr>
                <w:rFonts w:ascii="Arial" w:hAnsi="Arial" w:cs="Arial"/>
              </w:rPr>
              <w:t>lauksaimniecības produktu pārstrādei, to realizēšanai tirgū un kvalitatīvu darba apstākļu radīšanai;</w:t>
            </w:r>
          </w:p>
          <w:p w14:paraId="42A82FF3" w14:textId="77777777" w:rsidR="00BB4A5D" w:rsidRDefault="006D52E8">
            <w:pPr>
              <w:pStyle w:val="ListParagraph"/>
              <w:numPr>
                <w:ilvl w:val="0"/>
                <w:numId w:val="1"/>
              </w:numPr>
              <w:spacing w:after="0" w:line="240" w:lineRule="auto"/>
              <w:ind w:left="312" w:hanging="312"/>
              <w:jc w:val="both"/>
              <w:rPr>
                <w:rFonts w:ascii="Arial" w:hAnsi="Arial" w:cs="Arial"/>
                <w:bCs/>
                <w:iCs/>
              </w:rPr>
            </w:pPr>
            <w:r>
              <w:rPr>
                <w:rFonts w:ascii="Arial" w:hAnsi="Arial" w:cs="Arial"/>
              </w:rPr>
              <w:t>vietējās produkcijas realizēšanai paredzētas vides radīšanai vai labiekārtošanai, kā arī jaunu realizācijas veidu ieviešanai un to atpazīstamības tēla veidošanai</w:t>
            </w:r>
            <w:r>
              <w:rPr>
                <w:rFonts w:ascii="Arial" w:hAnsi="Arial" w:cs="Arial"/>
                <w:bCs/>
                <w:iCs/>
              </w:rPr>
              <w:t>;</w:t>
            </w:r>
          </w:p>
          <w:p w14:paraId="49446295" w14:textId="77777777" w:rsidR="00BB4A5D" w:rsidRDefault="006D52E8">
            <w:pPr>
              <w:pStyle w:val="ListParagraph"/>
              <w:numPr>
                <w:ilvl w:val="0"/>
                <w:numId w:val="1"/>
              </w:numPr>
              <w:spacing w:after="0" w:line="240" w:lineRule="auto"/>
              <w:ind w:left="312" w:hanging="312"/>
              <w:jc w:val="both"/>
              <w:rPr>
                <w:rFonts w:ascii="Arial" w:hAnsi="Arial" w:cs="Arial"/>
                <w:bCs/>
                <w:iCs/>
              </w:rPr>
            </w:pPr>
            <w:r>
              <w:rPr>
                <w:rFonts w:ascii="Arial" w:hAnsi="Arial" w:cs="Arial"/>
                <w:bCs/>
                <w:iCs/>
              </w:rPr>
              <w:t>darbinieku produktivitātes kāpināšana.</w:t>
            </w:r>
          </w:p>
          <w:p w14:paraId="5F86B7C8" w14:textId="77777777" w:rsidR="00BB4A5D" w:rsidRDefault="00BB4A5D">
            <w:pPr>
              <w:spacing w:after="0" w:line="240" w:lineRule="auto"/>
              <w:jc w:val="both"/>
              <w:rPr>
                <w:rFonts w:ascii="Arial" w:hAnsi="Arial" w:cs="Arial"/>
                <w:bCs/>
                <w:iCs/>
              </w:rPr>
            </w:pPr>
          </w:p>
        </w:tc>
      </w:tr>
      <w:tr w:rsidR="00BB4A5D" w14:paraId="2CCBEE41" w14:textId="77777777" w:rsidTr="00DE3826">
        <w:trPr>
          <w:jc w:val="center"/>
        </w:trPr>
        <w:tc>
          <w:tcPr>
            <w:tcW w:w="4957" w:type="dxa"/>
            <w:shd w:val="clear" w:color="auto" w:fill="auto"/>
          </w:tcPr>
          <w:p w14:paraId="56E84E35" w14:textId="77777777" w:rsidR="00BB4A5D" w:rsidRDefault="00BB4A5D">
            <w:pPr>
              <w:pStyle w:val="Default"/>
              <w:contextualSpacing/>
              <w:rPr>
                <w:rFonts w:ascii="Arial" w:hAnsi="Arial" w:cs="Arial"/>
                <w:sz w:val="22"/>
                <w:szCs w:val="22"/>
              </w:rPr>
            </w:pPr>
          </w:p>
          <w:p w14:paraId="290D37A6" w14:textId="77777777" w:rsidR="00BB4A5D" w:rsidRDefault="006D52E8">
            <w:pPr>
              <w:pStyle w:val="Default"/>
              <w:contextualSpacing/>
              <w:jc w:val="both"/>
              <w:rPr>
                <w:rFonts w:ascii="Arial" w:hAnsi="Arial" w:cs="Arial"/>
                <w:sz w:val="22"/>
                <w:szCs w:val="22"/>
              </w:rPr>
            </w:pPr>
            <w:r>
              <w:rPr>
                <w:rFonts w:ascii="Arial" w:hAnsi="Arial" w:cs="Arial"/>
                <w:sz w:val="22"/>
                <w:szCs w:val="22"/>
              </w:rPr>
              <w:t xml:space="preserve">Rīcības apraksts </w:t>
            </w:r>
          </w:p>
          <w:p w14:paraId="7B1CA076" w14:textId="77777777" w:rsidR="00BB4A5D" w:rsidRDefault="00BB4A5D">
            <w:pPr>
              <w:spacing w:line="240" w:lineRule="auto"/>
              <w:contextualSpacing/>
              <w:rPr>
                <w:rFonts w:ascii="Arial" w:hAnsi="Arial" w:cs="Arial"/>
              </w:rPr>
            </w:pPr>
          </w:p>
        </w:tc>
        <w:tc>
          <w:tcPr>
            <w:tcW w:w="10352" w:type="dxa"/>
            <w:shd w:val="clear" w:color="auto" w:fill="auto"/>
          </w:tcPr>
          <w:p w14:paraId="1444C1CF" w14:textId="7351571A" w:rsidR="00BB4A5D" w:rsidRDefault="006D52E8">
            <w:pPr>
              <w:spacing w:after="0" w:line="240" w:lineRule="auto"/>
              <w:jc w:val="both"/>
            </w:pPr>
            <w:r>
              <w:rPr>
                <w:rFonts w:ascii="Arial" w:eastAsia="TimesNewRomanPSMT" w:hAnsi="Arial" w:cs="Arial"/>
                <w:lang w:eastAsia="en-US"/>
              </w:rPr>
              <w:t xml:space="preserve">Rīcības ietvaros paredzēts </w:t>
            </w:r>
            <w:r>
              <w:rPr>
                <w:rFonts w:ascii="Arial" w:eastAsia="TimesNewRomanPSMT" w:hAnsi="Arial" w:cs="Arial"/>
                <w:b/>
                <w:bCs/>
                <w:lang w:eastAsia="en-US"/>
              </w:rPr>
              <w:t>atbalstīt esošo produktu, pakalpojumu attīstību un uzlabošanu, esošās uzņēmējdarbības vides veidošanu un attīstību dažādās ražošanas nozarēs, paredzot ieguldījumus</w:t>
            </w:r>
            <w:r w:rsidR="00EB37E5">
              <w:rPr>
                <w:rFonts w:ascii="Arial" w:eastAsia="TimesNewRomanPSMT" w:hAnsi="Arial" w:cs="Arial"/>
                <w:b/>
                <w:bCs/>
                <w:lang w:eastAsia="en-US"/>
              </w:rPr>
              <w:t xml:space="preserve"> </w:t>
            </w:r>
            <w:r>
              <w:rPr>
                <w:rFonts w:ascii="Arial" w:eastAsia="TimesNewRomanPSMT" w:hAnsi="Arial" w:cs="Arial"/>
                <w:b/>
                <w:bCs/>
                <w:lang w:eastAsia="en-US"/>
              </w:rPr>
              <w:t>pamatlīdzekļu iegādē un uzstādīšanā</w:t>
            </w:r>
            <w:r>
              <w:rPr>
                <w:rFonts w:ascii="Arial" w:eastAsia="TimesNewRomanPSMT" w:hAnsi="Arial" w:cs="Arial"/>
                <w:lang w:eastAsia="en-US"/>
              </w:rPr>
              <w:t xml:space="preserve"> (saskaņā ar kārtas sludinājumu), produktu vai pakalpojumu atpazīstamības tēla veidošanā un personāla kvalifikācijas paaugstināšanā, tai skaitā mājražošanā un tūrisma nozarē. Rīcības ietvaros tiek atbalstīta vietējās produkcijas tirdzniecības vietu izveide, aprīkošana VRG teritorijā un pilsētās, kurās iedzīvotāju skaits ir lielāks par 15 000 iedzīvotāju, t.sk. Rēzeknē (izņemot Rīgu). Rīcībā atbalstāma ir uzņēmējdarbības attīstīšana fiziskām un juridiskām personām, t.i., atbalsta pretendents ir reģistrēts Valsts ieņēmumu dienestā/ Latvijas Republikas Uzņēmumu reģistrā (atkarībā no saimnieciskās darbības formas saskaņā ar reglamentējošiem normatīvajiem aktiem) ne vēlāk kā iepriekšējā gada (pret projekta pieteikuma iesniegšanas gadu) 31.decembrī. Rīcībā atbalstāma reģistrētas fiziskas vai juridiskas personas jaunas nozares uzsākšana.</w:t>
            </w:r>
          </w:p>
        </w:tc>
      </w:tr>
      <w:tr w:rsidR="00BB4A5D" w14:paraId="72978B79" w14:textId="77777777" w:rsidTr="00DE3826">
        <w:trPr>
          <w:jc w:val="center"/>
        </w:trPr>
        <w:tc>
          <w:tcPr>
            <w:tcW w:w="4957" w:type="dxa"/>
            <w:shd w:val="clear" w:color="auto" w:fill="auto"/>
          </w:tcPr>
          <w:p w14:paraId="267FF51A" w14:textId="77777777" w:rsidR="00BB4A5D" w:rsidRDefault="006D52E8">
            <w:pPr>
              <w:pStyle w:val="Default"/>
              <w:contextualSpacing/>
              <w:jc w:val="both"/>
              <w:rPr>
                <w:rFonts w:ascii="Arial" w:hAnsi="Arial" w:cs="Arial"/>
                <w:sz w:val="22"/>
                <w:szCs w:val="22"/>
              </w:rPr>
            </w:pPr>
            <w:r>
              <w:rPr>
                <w:rFonts w:ascii="Arial" w:hAnsi="Arial" w:cs="Arial"/>
                <w:bCs/>
                <w:sz w:val="22"/>
                <w:szCs w:val="22"/>
              </w:rPr>
              <w:t>Rezultātu indikatori atbilstoši SVVA stratēģijai</w:t>
            </w:r>
          </w:p>
        </w:tc>
        <w:tc>
          <w:tcPr>
            <w:tcW w:w="10352" w:type="dxa"/>
            <w:shd w:val="clear" w:color="auto" w:fill="auto"/>
          </w:tcPr>
          <w:p w14:paraId="15EAB6D9" w14:textId="77777777" w:rsidR="00BB4A5D" w:rsidRDefault="006D52E8">
            <w:pPr>
              <w:pStyle w:val="ListParagraph"/>
              <w:numPr>
                <w:ilvl w:val="0"/>
                <w:numId w:val="2"/>
              </w:numPr>
              <w:spacing w:after="0" w:line="240" w:lineRule="auto"/>
              <w:ind w:left="176" w:hanging="142"/>
              <w:jc w:val="both"/>
              <w:rPr>
                <w:rFonts w:ascii="Arial" w:hAnsi="Arial" w:cs="Arial"/>
              </w:rPr>
            </w:pPr>
            <w:r>
              <w:rPr>
                <w:rFonts w:ascii="Arial" w:hAnsi="Arial" w:cs="Arial"/>
              </w:rPr>
              <w:t>uzlaboti vismaz 25 esošie  produkti un/vai pakalpojumi  VRG teritorijā;</w:t>
            </w:r>
          </w:p>
          <w:p w14:paraId="6875527C" w14:textId="77777777" w:rsidR="00BB4A5D" w:rsidRDefault="006D52E8">
            <w:pPr>
              <w:pStyle w:val="ListParagraph"/>
              <w:numPr>
                <w:ilvl w:val="0"/>
                <w:numId w:val="2"/>
              </w:numPr>
              <w:spacing w:after="0" w:line="240" w:lineRule="auto"/>
              <w:ind w:left="176" w:hanging="142"/>
              <w:jc w:val="both"/>
              <w:rPr>
                <w:rFonts w:ascii="Arial" w:hAnsi="Arial" w:cs="Arial"/>
              </w:rPr>
            </w:pPr>
            <w:r>
              <w:rPr>
                <w:rFonts w:ascii="Arial" w:eastAsia="TimesNewRomanPSMT" w:hAnsi="Arial" w:cs="Arial"/>
              </w:rPr>
              <w:t>radītas 5 jaunas darba vietas</w:t>
            </w:r>
            <w:r>
              <w:rPr>
                <w:rFonts w:ascii="Arial" w:hAnsi="Arial" w:cs="Arial"/>
              </w:rPr>
              <w:t>;</w:t>
            </w:r>
          </w:p>
          <w:p w14:paraId="77EA4CF7" w14:textId="77777777" w:rsidR="00BB4A5D" w:rsidRDefault="006D52E8">
            <w:pPr>
              <w:pStyle w:val="ListParagraph"/>
              <w:numPr>
                <w:ilvl w:val="0"/>
                <w:numId w:val="2"/>
              </w:numPr>
              <w:spacing w:after="0" w:line="240" w:lineRule="auto"/>
              <w:ind w:left="176" w:hanging="142"/>
              <w:jc w:val="both"/>
              <w:rPr>
                <w:rFonts w:ascii="Arial" w:hAnsi="Arial" w:cs="Arial"/>
              </w:rPr>
            </w:pPr>
            <w:r>
              <w:rPr>
                <w:rFonts w:ascii="Arial" w:hAnsi="Arial" w:cs="Arial"/>
              </w:rPr>
              <w:t>izveidota vai labiekārtota vismaz 1 tirdzniecības vieta.</w:t>
            </w:r>
          </w:p>
        </w:tc>
      </w:tr>
      <w:tr w:rsidR="00BB4A5D" w14:paraId="0C212EC1" w14:textId="77777777" w:rsidTr="00DE3826">
        <w:trPr>
          <w:jc w:val="center"/>
        </w:trPr>
        <w:tc>
          <w:tcPr>
            <w:tcW w:w="4957" w:type="dxa"/>
            <w:shd w:val="clear" w:color="auto" w:fill="auto"/>
          </w:tcPr>
          <w:p w14:paraId="3ACEA8F4" w14:textId="77777777" w:rsidR="00BB4A5D" w:rsidRDefault="006D52E8">
            <w:pPr>
              <w:pStyle w:val="Default"/>
              <w:contextualSpacing/>
              <w:jc w:val="both"/>
              <w:rPr>
                <w:rFonts w:ascii="Arial" w:hAnsi="Arial" w:cs="Arial"/>
                <w:color w:val="auto"/>
                <w:sz w:val="22"/>
                <w:szCs w:val="22"/>
              </w:rPr>
            </w:pPr>
            <w:r>
              <w:rPr>
                <w:rFonts w:ascii="Arial" w:hAnsi="Arial" w:cs="Arial"/>
                <w:bCs/>
                <w:color w:val="auto"/>
                <w:sz w:val="22"/>
                <w:szCs w:val="22"/>
              </w:rPr>
              <w:t>Papildu informācija, kas jāiesniedz saskaņā ar SVVA stratēģiju</w:t>
            </w:r>
          </w:p>
        </w:tc>
        <w:tc>
          <w:tcPr>
            <w:tcW w:w="10352" w:type="dxa"/>
            <w:shd w:val="clear" w:color="auto" w:fill="auto"/>
          </w:tcPr>
          <w:p w14:paraId="25346632" w14:textId="77777777" w:rsidR="00BB4A5D" w:rsidRDefault="006D52E8">
            <w:pPr>
              <w:spacing w:after="0" w:line="240" w:lineRule="auto"/>
              <w:jc w:val="both"/>
              <w:rPr>
                <w:rFonts w:ascii="Arial" w:eastAsia="TimesNewRomanPSMT" w:hAnsi="Arial" w:cs="Arial"/>
                <w:lang w:eastAsia="en-US"/>
              </w:rPr>
            </w:pPr>
            <w:r>
              <w:rPr>
                <w:rFonts w:ascii="Arial" w:eastAsiaTheme="minorHAnsi" w:hAnsi="Arial" w:cs="Arial"/>
                <w:lang w:eastAsia="en-US"/>
              </w:rPr>
              <w:t xml:space="preserve">Dokuments, kas apliecina, cik ilgi </w:t>
            </w:r>
            <w:r>
              <w:rPr>
                <w:rFonts w:ascii="Arial" w:eastAsia="TimesNewRomanPSMT" w:hAnsi="Arial" w:cs="Arial"/>
                <w:lang w:eastAsia="en-US"/>
              </w:rPr>
              <w:t>Pretendents reģistrēts/deklarēts VRG teritorijā;</w:t>
            </w:r>
          </w:p>
          <w:p w14:paraId="70306860" w14:textId="77777777" w:rsidR="00BB4A5D" w:rsidRDefault="006D52E8">
            <w:pPr>
              <w:spacing w:line="240" w:lineRule="auto"/>
              <w:contextualSpacing/>
              <w:jc w:val="both"/>
              <w:rPr>
                <w:rFonts w:ascii="Arial" w:hAnsi="Arial" w:cs="Arial"/>
              </w:rPr>
            </w:pPr>
            <w:r>
              <w:rPr>
                <w:rFonts w:ascii="Arial" w:hAnsi="Arial" w:cs="Arial"/>
              </w:rPr>
              <w:t>Ja projekts sekmē vietējo izejvielu/izejmateriālu izmantošanu pārstrādē, obligāti jāiesniedz apliecinošs dokuments par vietējo izejvielu/izejmateriālu izcelsmi.</w:t>
            </w:r>
          </w:p>
        </w:tc>
      </w:tr>
    </w:tbl>
    <w:p w14:paraId="700B4999" w14:textId="105C86A5" w:rsidR="00BB4A5D" w:rsidRDefault="00BB4A5D">
      <w:pPr>
        <w:spacing w:after="160" w:line="259" w:lineRule="auto"/>
        <w:jc w:val="both"/>
        <w:rPr>
          <w:rFonts w:ascii="Arial" w:hAnsi="Arial" w:cs="Arial"/>
          <w:b/>
        </w:rPr>
      </w:pPr>
    </w:p>
    <w:p w14:paraId="0F920D14" w14:textId="3E46315C" w:rsidR="00BB4A5D" w:rsidRDefault="006D52E8" w:rsidP="00134622">
      <w:pPr>
        <w:spacing w:line="252" w:lineRule="auto"/>
        <w:ind w:left="142" w:right="141" w:hanging="284"/>
        <w:jc w:val="both"/>
        <w:rPr>
          <w:rFonts w:ascii="Arial" w:eastAsia="Calibri" w:hAnsi="Arial" w:cs="Arial"/>
          <w:b/>
        </w:rPr>
      </w:pPr>
      <w:r>
        <w:rPr>
          <w:rFonts w:ascii="Arial" w:hAnsi="Arial" w:cs="Arial"/>
          <w:b/>
        </w:rPr>
        <w:tab/>
      </w:r>
      <w:r>
        <w:rPr>
          <w:rFonts w:ascii="Arial" w:eastAsia="Calibri" w:hAnsi="Arial" w:cs="Arial"/>
          <w:b/>
        </w:rPr>
        <w:t>19.2.1. Aktivitātē „Vietējās ekonomikas stiprināšanas iniciatīvas” rīcībā</w:t>
      </w:r>
      <w:r w:rsidR="00500A0D">
        <w:rPr>
          <w:rFonts w:ascii="Arial" w:eastAsia="Calibri" w:hAnsi="Arial" w:cs="Arial"/>
          <w:b/>
        </w:rPr>
        <w:t xml:space="preserve"> </w:t>
      </w:r>
      <w:r>
        <w:rPr>
          <w:rFonts w:ascii="Arial" w:eastAsia="Calibri" w:hAnsi="Arial" w:cs="Arial"/>
          <w:b/>
        </w:rPr>
        <w:t>1.2. „Uzņēmējdarbības attīstības veicināšana” projektu vērtēšanas komisija projektu pieteikumus izvērtē atbilstoši šādiem kritērijiem:</w:t>
      </w:r>
    </w:p>
    <w:tbl>
      <w:tblPr>
        <w:tblW w:w="15824" w:type="dxa"/>
        <w:jc w:val="center"/>
        <w:tblLayout w:type="fixed"/>
        <w:tblLook w:val="04A0" w:firstRow="1" w:lastRow="0" w:firstColumn="1" w:lastColumn="0" w:noHBand="0" w:noVBand="1"/>
      </w:tblPr>
      <w:tblGrid>
        <w:gridCol w:w="697"/>
        <w:gridCol w:w="519"/>
        <w:gridCol w:w="1965"/>
        <w:gridCol w:w="233"/>
        <w:gridCol w:w="2381"/>
        <w:gridCol w:w="6585"/>
        <w:gridCol w:w="11"/>
        <w:gridCol w:w="977"/>
        <w:gridCol w:w="13"/>
        <w:gridCol w:w="2207"/>
        <w:gridCol w:w="236"/>
      </w:tblGrid>
      <w:tr w:rsidR="00BB4A5D" w14:paraId="6033361E" w14:textId="77777777" w:rsidTr="00500A0D">
        <w:trPr>
          <w:trHeight w:val="702"/>
          <w:jc w:val="center"/>
        </w:trPr>
        <w:tc>
          <w:tcPr>
            <w:tcW w:w="12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C7EEC" w14:textId="77777777" w:rsidR="00BB4A5D" w:rsidRDefault="006D52E8">
            <w:pPr>
              <w:jc w:val="center"/>
              <w:rPr>
                <w:rFonts w:ascii="Arial" w:eastAsia="Calibri" w:hAnsi="Arial" w:cs="Arial"/>
                <w:b/>
                <w:bCs/>
              </w:rPr>
            </w:pPr>
            <w:r>
              <w:rPr>
                <w:rFonts w:ascii="Arial" w:eastAsia="Calibri" w:hAnsi="Arial" w:cs="Arial"/>
                <w:b/>
                <w:bCs/>
              </w:rPr>
              <w:t>Nr.p.k.</w:t>
            </w:r>
          </w:p>
          <w:p w14:paraId="076E0897" w14:textId="77777777" w:rsidR="00BB4A5D" w:rsidRDefault="00BB4A5D">
            <w:pPr>
              <w:jc w:val="center"/>
              <w:rPr>
                <w:rFonts w:ascii="Arial" w:eastAsia="Calibri" w:hAnsi="Arial" w:cs="Arial"/>
                <w:b/>
                <w:bCs/>
              </w:rPr>
            </w:pP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4F37" w14:textId="77777777" w:rsidR="00BB4A5D" w:rsidRDefault="00BB4A5D">
            <w:pPr>
              <w:jc w:val="center"/>
              <w:rPr>
                <w:rFonts w:ascii="Arial" w:eastAsia="Calibri" w:hAnsi="Arial" w:cs="Arial"/>
                <w:b/>
                <w:bCs/>
              </w:rPr>
            </w:pPr>
          </w:p>
          <w:p w14:paraId="4187B9F6" w14:textId="77777777" w:rsidR="00BB4A5D" w:rsidRDefault="006D52E8">
            <w:pPr>
              <w:jc w:val="center"/>
              <w:rPr>
                <w:rFonts w:ascii="Arial" w:eastAsia="Calibri" w:hAnsi="Arial" w:cs="Arial"/>
                <w:b/>
                <w:bCs/>
              </w:rPr>
            </w:pPr>
            <w:r>
              <w:rPr>
                <w:rFonts w:ascii="Arial" w:eastAsia="Calibri" w:hAnsi="Arial" w:cs="Arial"/>
                <w:b/>
                <w:bCs/>
              </w:rPr>
              <w:t>Kritēriju grupa</w:t>
            </w:r>
          </w:p>
        </w:tc>
        <w:tc>
          <w:tcPr>
            <w:tcW w:w="26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F5E910" w14:textId="77777777" w:rsidR="00BB4A5D" w:rsidRDefault="00BB4A5D">
            <w:pPr>
              <w:jc w:val="center"/>
              <w:rPr>
                <w:rFonts w:ascii="Arial" w:eastAsia="Calibri" w:hAnsi="Arial" w:cs="Arial"/>
                <w:b/>
                <w:bCs/>
              </w:rPr>
            </w:pPr>
          </w:p>
          <w:p w14:paraId="0AFAC45C" w14:textId="77777777" w:rsidR="00BB4A5D" w:rsidRDefault="006D52E8">
            <w:pPr>
              <w:jc w:val="center"/>
              <w:rPr>
                <w:rFonts w:ascii="Arial" w:eastAsia="Calibri" w:hAnsi="Arial" w:cs="Arial"/>
                <w:b/>
                <w:bCs/>
              </w:rPr>
            </w:pPr>
            <w:r>
              <w:rPr>
                <w:rFonts w:ascii="Arial" w:eastAsia="Calibri" w:hAnsi="Arial" w:cs="Arial"/>
                <w:b/>
                <w:bCs/>
              </w:rPr>
              <w:t>Kritērijs</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BC414" w14:textId="77777777" w:rsidR="00BB4A5D" w:rsidRDefault="00BB4A5D">
            <w:pPr>
              <w:tabs>
                <w:tab w:val="left" w:pos="1110"/>
              </w:tabs>
              <w:jc w:val="center"/>
              <w:rPr>
                <w:rFonts w:ascii="Arial" w:eastAsia="Calibri" w:hAnsi="Arial" w:cs="Arial"/>
                <w:b/>
                <w:bCs/>
              </w:rPr>
            </w:pPr>
          </w:p>
          <w:p w14:paraId="62AE181E" w14:textId="77777777" w:rsidR="00BB4A5D" w:rsidRDefault="006D52E8">
            <w:pPr>
              <w:tabs>
                <w:tab w:val="left" w:pos="1110"/>
              </w:tabs>
              <w:jc w:val="center"/>
              <w:rPr>
                <w:rFonts w:ascii="Arial" w:eastAsia="Calibri" w:hAnsi="Arial" w:cs="Arial"/>
                <w:b/>
                <w:bCs/>
              </w:rPr>
            </w:pPr>
            <w:r>
              <w:rPr>
                <w:rFonts w:ascii="Arial" w:eastAsia="Calibri" w:hAnsi="Arial" w:cs="Arial"/>
                <w:b/>
                <w:bCs/>
              </w:rPr>
              <w:t>Kritērija izpildes prasības</w:t>
            </w:r>
          </w:p>
        </w:tc>
        <w:tc>
          <w:tcPr>
            <w:tcW w:w="10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E02378" w14:textId="77777777" w:rsidR="00BB4A5D" w:rsidRDefault="00BB4A5D">
            <w:pPr>
              <w:jc w:val="center"/>
              <w:rPr>
                <w:rFonts w:ascii="Arial" w:eastAsia="Calibri" w:hAnsi="Arial" w:cs="Arial"/>
                <w:b/>
                <w:bCs/>
              </w:rPr>
            </w:pPr>
          </w:p>
          <w:p w14:paraId="70BD93FF" w14:textId="77777777" w:rsidR="00BB4A5D" w:rsidRDefault="006D52E8">
            <w:pPr>
              <w:jc w:val="center"/>
              <w:rPr>
                <w:rFonts w:ascii="Arial" w:eastAsia="Calibri" w:hAnsi="Arial" w:cs="Arial"/>
                <w:b/>
                <w:bCs/>
              </w:rPr>
            </w:pPr>
            <w:r>
              <w:rPr>
                <w:rFonts w:ascii="Arial" w:eastAsia="Calibri" w:hAnsi="Arial" w:cs="Arial"/>
                <w:b/>
                <w:bCs/>
              </w:rPr>
              <w:t>Punkti</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A2EF" w14:textId="77777777" w:rsidR="00BB4A5D" w:rsidRDefault="006D52E8">
            <w:pPr>
              <w:spacing w:after="0" w:line="240" w:lineRule="auto"/>
              <w:contextualSpacing/>
              <w:jc w:val="center"/>
              <w:rPr>
                <w:rFonts w:ascii="Arial" w:eastAsia="Calibri" w:hAnsi="Arial" w:cs="Arial"/>
                <w:b/>
                <w:bCs/>
              </w:rPr>
            </w:pPr>
            <w:r>
              <w:rPr>
                <w:rFonts w:ascii="Arial" w:eastAsia="Calibri" w:hAnsi="Arial" w:cs="Arial"/>
                <w:b/>
                <w:bCs/>
              </w:rPr>
              <w:t>Projekta iesnieguma sadaļa/Kritērija izpildes pārbaude</w:t>
            </w:r>
          </w:p>
        </w:tc>
        <w:tc>
          <w:tcPr>
            <w:tcW w:w="236" w:type="dxa"/>
            <w:shd w:val="clear" w:color="auto" w:fill="auto"/>
          </w:tcPr>
          <w:p w14:paraId="3EEE8A0F" w14:textId="77777777" w:rsidR="00BB4A5D" w:rsidRDefault="00BB4A5D"/>
        </w:tc>
      </w:tr>
      <w:tr w:rsidR="00BB4A5D" w14:paraId="2FEB960E" w14:textId="77777777" w:rsidTr="00500A0D">
        <w:trPr>
          <w:gridAfter w:val="1"/>
          <w:wAfter w:w="236" w:type="dxa"/>
          <w:trHeight w:val="602"/>
          <w:jc w:val="center"/>
        </w:trPr>
        <w:tc>
          <w:tcPr>
            <w:tcW w:w="15588" w:type="dxa"/>
            <w:gridSpan w:val="10"/>
            <w:tcBorders>
              <w:top w:val="single" w:sz="4" w:space="0" w:color="000000"/>
              <w:left w:val="single" w:sz="4" w:space="0" w:color="000000"/>
              <w:bottom w:val="single" w:sz="4" w:space="0" w:color="000000"/>
              <w:right w:val="single" w:sz="4" w:space="0" w:color="000000"/>
            </w:tcBorders>
            <w:shd w:val="clear" w:color="auto" w:fill="F2F2F2"/>
          </w:tcPr>
          <w:p w14:paraId="27B0007B" w14:textId="77777777" w:rsidR="00BB4A5D" w:rsidRDefault="00BB4A5D">
            <w:pPr>
              <w:spacing w:after="0" w:line="240" w:lineRule="auto"/>
              <w:ind w:left="1440"/>
              <w:rPr>
                <w:rFonts w:ascii="Arial" w:eastAsia="Times New Roman" w:hAnsi="Arial" w:cs="Arial"/>
                <w:b/>
              </w:rPr>
            </w:pPr>
          </w:p>
          <w:p w14:paraId="260F3186" w14:textId="77777777" w:rsidR="00BB4A5D" w:rsidRDefault="006D52E8">
            <w:pPr>
              <w:pStyle w:val="ListParagraph"/>
              <w:numPr>
                <w:ilvl w:val="0"/>
                <w:numId w:val="12"/>
              </w:numPr>
              <w:spacing w:after="0" w:line="240" w:lineRule="auto"/>
              <w:rPr>
                <w:rFonts w:ascii="Arial" w:eastAsia="Times New Roman" w:hAnsi="Arial" w:cs="Arial"/>
                <w:b/>
                <w:sz w:val="20"/>
                <w:szCs w:val="20"/>
              </w:rPr>
            </w:pPr>
            <w:r>
              <w:rPr>
                <w:rFonts w:ascii="Arial" w:eastAsia="Times New Roman" w:hAnsi="Arial" w:cs="Arial"/>
                <w:b/>
              </w:rPr>
              <w:t>Projekta atbilstība SVVA stratēģijai</w:t>
            </w:r>
          </w:p>
        </w:tc>
      </w:tr>
      <w:tr w:rsidR="00BB4A5D" w14:paraId="48C9CCE5" w14:textId="77777777" w:rsidTr="00500A0D">
        <w:trPr>
          <w:gridAfter w:val="1"/>
          <w:wAfter w:w="236" w:type="dxa"/>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E86FA6" w14:textId="77777777" w:rsidR="00BB4A5D" w:rsidRDefault="006D52E8">
            <w:pPr>
              <w:jc w:val="center"/>
              <w:rPr>
                <w:rFonts w:ascii="Arial" w:eastAsia="Times New Roman" w:hAnsi="Arial" w:cs="Arial"/>
              </w:rPr>
            </w:pPr>
            <w:r>
              <w:rPr>
                <w:rFonts w:ascii="Arial" w:eastAsia="Times New Roman" w:hAnsi="Arial" w:cs="Arial"/>
              </w:rPr>
              <w:t>1.1.</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1F1027F8" w14:textId="77777777" w:rsidR="00BB4A5D" w:rsidRDefault="006D52E8">
            <w:pPr>
              <w:jc w:val="both"/>
              <w:rPr>
                <w:rFonts w:ascii="Arial" w:eastAsia="Times New Roman" w:hAnsi="Arial" w:cs="Arial"/>
              </w:rPr>
            </w:pPr>
            <w:r>
              <w:rPr>
                <w:rFonts w:ascii="Arial" w:eastAsia="Times New Roman" w:hAnsi="Arial" w:cs="Arial"/>
              </w:rPr>
              <w:t xml:space="preserve">Projekts atbilst SVVA stratēģijas mērķim un ir saskaņā ar rīcības plānā </w:t>
            </w:r>
            <w:r>
              <w:rPr>
                <w:rFonts w:ascii="Arial" w:eastAsia="Times New Roman" w:hAnsi="Arial" w:cs="Arial"/>
              </w:rPr>
              <w:lastRenderedPageBreak/>
              <w:t>noteikto rīcību un VRG darbības teritoriju</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9DA27E4" w14:textId="77777777" w:rsidR="00BB4A5D" w:rsidRDefault="006D52E8">
            <w:pPr>
              <w:rPr>
                <w:rFonts w:ascii="Arial" w:eastAsia="Times New Roman" w:hAnsi="Arial" w:cs="Arial"/>
              </w:rPr>
            </w:pPr>
            <w:r>
              <w:rPr>
                <w:rFonts w:ascii="Arial" w:eastAsia="Times New Roman" w:hAnsi="Arial" w:cs="Arial"/>
              </w:rPr>
              <w:lastRenderedPageBreak/>
              <w:t xml:space="preserve">Atbilst </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13924A7" w14:textId="77777777" w:rsidR="00BB4A5D" w:rsidRDefault="006D52E8">
            <w:pPr>
              <w:tabs>
                <w:tab w:val="left" w:pos="315"/>
              </w:tabs>
              <w:jc w:val="both"/>
              <w:rPr>
                <w:rFonts w:ascii="Arial" w:eastAsia="Times New Roman" w:hAnsi="Arial" w:cs="Arial"/>
              </w:rPr>
            </w:pPr>
            <w:r>
              <w:rPr>
                <w:rFonts w:ascii="Arial" w:eastAsia="Times New Roman" w:hAnsi="Arial" w:cs="Arial"/>
              </w:rPr>
              <w:t>Lai projekts saņemtu vērtējumu “2”, tam ir jāatbilst uzskaitītajām kritērija izpildes prasībām:</w:t>
            </w:r>
          </w:p>
          <w:p w14:paraId="183FF7CE" w14:textId="77777777" w:rsidR="00BB4A5D" w:rsidRDefault="006D52E8">
            <w:pPr>
              <w:tabs>
                <w:tab w:val="left" w:pos="315"/>
              </w:tabs>
              <w:spacing w:after="0"/>
              <w:jc w:val="both"/>
              <w:rPr>
                <w:rFonts w:ascii="Arial" w:eastAsia="Times New Roman" w:hAnsi="Arial" w:cs="Arial"/>
              </w:rPr>
            </w:pPr>
            <w:r>
              <w:rPr>
                <w:rFonts w:ascii="Arial" w:eastAsia="Times New Roman" w:hAnsi="Arial" w:cs="Arial"/>
              </w:rPr>
              <w:t>Projekts atbilst SVVA Stratēģijas M1 mērķim un ir iesniegts kādā no 19.2.1. aktivitātes rīcībām:</w:t>
            </w:r>
          </w:p>
          <w:p w14:paraId="69126B35" w14:textId="77777777" w:rsidR="00BB4A5D" w:rsidRDefault="006D52E8">
            <w:pPr>
              <w:tabs>
                <w:tab w:val="left" w:pos="315"/>
              </w:tabs>
              <w:spacing w:after="0" w:line="240" w:lineRule="auto"/>
              <w:ind w:left="720"/>
              <w:jc w:val="both"/>
              <w:rPr>
                <w:rFonts w:ascii="Arial" w:eastAsia="Times New Roman" w:hAnsi="Arial" w:cs="Arial"/>
              </w:rPr>
            </w:pPr>
            <w:r>
              <w:rPr>
                <w:rFonts w:ascii="Arial" w:eastAsia="Times New Roman" w:hAnsi="Arial" w:cs="Arial"/>
              </w:rPr>
              <w:t xml:space="preserve">1.1. “Uzņēmējdarbības uzsākšana”; </w:t>
            </w:r>
          </w:p>
          <w:p w14:paraId="02A7B423" w14:textId="77777777" w:rsidR="00BB4A5D" w:rsidRDefault="006D52E8">
            <w:pPr>
              <w:tabs>
                <w:tab w:val="left" w:pos="315"/>
              </w:tabs>
              <w:spacing w:after="0" w:line="240" w:lineRule="auto"/>
              <w:ind w:left="720"/>
              <w:jc w:val="both"/>
              <w:rPr>
                <w:rFonts w:ascii="Arial" w:eastAsia="Times New Roman" w:hAnsi="Arial" w:cs="Arial"/>
              </w:rPr>
            </w:pPr>
            <w:r>
              <w:rPr>
                <w:rFonts w:ascii="Arial" w:eastAsia="Times New Roman" w:hAnsi="Arial" w:cs="Arial"/>
              </w:rPr>
              <w:lastRenderedPageBreak/>
              <w:t>1.2. “Uzņēmējdarbības attīstības veicināšana”.</w:t>
            </w:r>
          </w:p>
          <w:p w14:paraId="76B65B0F" w14:textId="77777777" w:rsidR="00BB4A5D" w:rsidRDefault="00BB4A5D">
            <w:pPr>
              <w:tabs>
                <w:tab w:val="left" w:pos="315"/>
              </w:tabs>
              <w:spacing w:after="40"/>
              <w:ind w:left="720"/>
              <w:jc w:val="both"/>
              <w:rPr>
                <w:rFonts w:ascii="Arial" w:eastAsia="Times New Roman" w:hAnsi="Arial" w:cs="Arial"/>
              </w:rPr>
            </w:pPr>
          </w:p>
          <w:p w14:paraId="4CD03F11" w14:textId="77777777" w:rsidR="00BB4A5D" w:rsidRDefault="006D52E8">
            <w:pPr>
              <w:numPr>
                <w:ilvl w:val="0"/>
                <w:numId w:val="5"/>
              </w:numPr>
              <w:tabs>
                <w:tab w:val="left" w:pos="315"/>
              </w:tabs>
              <w:spacing w:after="0"/>
              <w:jc w:val="both"/>
              <w:rPr>
                <w:rFonts w:ascii="Arial" w:eastAsia="Times New Roman" w:hAnsi="Arial" w:cs="Arial"/>
              </w:rPr>
            </w:pPr>
            <w:r>
              <w:rPr>
                <w:rFonts w:ascii="Arial" w:eastAsia="Times New Roman" w:hAnsi="Arial" w:cs="Arial"/>
              </w:rPr>
              <w:t>Īstenojamo darbību apraksts sakrīt ar SVVA Stratēģijas rīcību aprakstā nosauktajām darbībām;</w:t>
            </w:r>
          </w:p>
          <w:p w14:paraId="6C10603D" w14:textId="77777777" w:rsidR="00BB4A5D" w:rsidRDefault="006D52E8">
            <w:pPr>
              <w:numPr>
                <w:ilvl w:val="0"/>
                <w:numId w:val="5"/>
              </w:numPr>
              <w:tabs>
                <w:tab w:val="left" w:pos="315"/>
              </w:tabs>
              <w:spacing w:after="0"/>
              <w:jc w:val="both"/>
              <w:rPr>
                <w:rFonts w:ascii="Arial" w:eastAsia="Times New Roman" w:hAnsi="Arial" w:cs="Arial"/>
              </w:rPr>
            </w:pPr>
            <w:r>
              <w:rPr>
                <w:rFonts w:ascii="Arial" w:eastAsia="Times New Roman" w:hAnsi="Arial" w:cs="Arial"/>
              </w:rPr>
              <w:t>Pretendents un projekta mērķis atbilst rīcības aprakstam;</w:t>
            </w:r>
          </w:p>
          <w:p w14:paraId="4B490809" w14:textId="77777777" w:rsidR="00BB4A5D" w:rsidRDefault="006D52E8">
            <w:pPr>
              <w:numPr>
                <w:ilvl w:val="0"/>
                <w:numId w:val="5"/>
              </w:numPr>
              <w:tabs>
                <w:tab w:val="left" w:pos="315"/>
              </w:tabs>
              <w:spacing w:after="40"/>
              <w:jc w:val="both"/>
              <w:rPr>
                <w:rFonts w:ascii="Arial" w:eastAsia="Times New Roman" w:hAnsi="Arial" w:cs="Arial"/>
              </w:rPr>
            </w:pPr>
            <w:r>
              <w:rPr>
                <w:rFonts w:ascii="Arial" w:eastAsia="Times New Roman" w:hAnsi="Arial" w:cs="Arial"/>
              </w:rPr>
              <w:t>Projekta īstenošana paredzēta VRG darbības teritorijā, izņemot Ministru kabineta (MK) noteikumu Nr. 590 “Valsts un Eiropas Savienības atbalsta piešķiršanas kārtība lauku attīstībai apakšpasākumā “Darbību īstenošana saskaņā ar sabiedrības virzītas vietējās attīstības stratēģiju”” 13.2 punktā minētos gadījumus.</w:t>
            </w:r>
          </w:p>
          <w:p w14:paraId="4BC60F1F" w14:textId="77777777" w:rsidR="00BB4A5D" w:rsidRDefault="00BB4A5D">
            <w:pPr>
              <w:tabs>
                <w:tab w:val="left" w:pos="315"/>
              </w:tabs>
              <w:spacing w:after="40"/>
              <w:jc w:val="both"/>
              <w:rPr>
                <w:rFonts w:ascii="Arial" w:eastAsia="Times New Roman" w:hAnsi="Arial" w:cs="Arial"/>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83EE78A" w14:textId="77777777" w:rsidR="00BB4A5D" w:rsidRDefault="006D52E8">
            <w:pPr>
              <w:jc w:val="center"/>
              <w:rPr>
                <w:rFonts w:ascii="Arial" w:eastAsia="Times New Roman" w:hAnsi="Arial" w:cs="Arial"/>
              </w:rPr>
            </w:pPr>
            <w:r>
              <w:rPr>
                <w:rFonts w:ascii="Arial" w:eastAsia="Times New Roman" w:hAnsi="Arial" w:cs="Arial"/>
              </w:rPr>
              <w:lastRenderedPageBreak/>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455359" w14:textId="77777777" w:rsidR="00BB4A5D" w:rsidRDefault="00BB4A5D">
            <w:pPr>
              <w:spacing w:after="0" w:line="240" w:lineRule="auto"/>
              <w:contextualSpacing/>
              <w:rPr>
                <w:rFonts w:ascii="Arial" w:eastAsia="Times New Roman" w:hAnsi="Arial" w:cs="Arial"/>
              </w:rPr>
            </w:pPr>
          </w:p>
          <w:p w14:paraId="2E9B82B5" w14:textId="77777777" w:rsidR="00BB4A5D" w:rsidRDefault="006D52E8">
            <w:pPr>
              <w:spacing w:after="0" w:line="240" w:lineRule="auto"/>
              <w:contextualSpacing/>
              <w:jc w:val="center"/>
              <w:rPr>
                <w:rFonts w:ascii="Arial" w:eastAsia="Times New Roman" w:hAnsi="Arial" w:cs="Arial"/>
              </w:rPr>
            </w:pPr>
            <w:r>
              <w:rPr>
                <w:rFonts w:ascii="Arial" w:eastAsia="Times New Roman" w:hAnsi="Arial" w:cs="Arial"/>
              </w:rPr>
              <w:t>Projekta iesnieguma pamatinformācija/</w:t>
            </w:r>
          </w:p>
          <w:p w14:paraId="1EF21985" w14:textId="77777777" w:rsidR="00BB4A5D" w:rsidRDefault="006D52E8">
            <w:pPr>
              <w:spacing w:after="0" w:line="240" w:lineRule="auto"/>
              <w:contextualSpacing/>
              <w:jc w:val="center"/>
              <w:rPr>
                <w:rFonts w:ascii="Arial" w:eastAsia="Times New Roman" w:hAnsi="Arial" w:cs="Arial"/>
              </w:rPr>
            </w:pPr>
            <w:r>
              <w:rPr>
                <w:rFonts w:ascii="Arial" w:eastAsia="Times New Roman" w:hAnsi="Arial" w:cs="Arial"/>
              </w:rPr>
              <w:t>iesniegums kopumā</w:t>
            </w:r>
          </w:p>
        </w:tc>
      </w:tr>
      <w:tr w:rsidR="00BB4A5D" w14:paraId="346CF7CE" w14:textId="77777777" w:rsidTr="00500A0D">
        <w:trPr>
          <w:gridAfter w:val="1"/>
          <w:wAfter w:w="236" w:type="dxa"/>
          <w:trHeight w:val="52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0C65545"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3C1F701"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32DD162" w14:textId="77777777" w:rsidR="00BB4A5D" w:rsidRDefault="006D52E8">
            <w:pPr>
              <w:rPr>
                <w:rFonts w:ascii="Arial" w:eastAsia="Times New Roman" w:hAnsi="Arial" w:cs="Arial"/>
                <w:i/>
              </w:rPr>
            </w:pPr>
            <w:r>
              <w:rPr>
                <w:rFonts w:ascii="Arial" w:eastAsia="Times New Roman" w:hAnsi="Arial" w:cs="Arial"/>
              </w:rPr>
              <w:t xml:space="preserve">Neatbilst </w:t>
            </w:r>
          </w:p>
          <w:p w14:paraId="1FC670C0" w14:textId="77777777" w:rsidR="00BB4A5D" w:rsidRDefault="006D52E8">
            <w:pPr>
              <w:rPr>
                <w:rFonts w:ascii="Arial" w:eastAsia="Times New Roman" w:hAnsi="Arial" w:cs="Arial"/>
              </w:rPr>
            </w:pPr>
            <w:r>
              <w:rPr>
                <w:rFonts w:ascii="Arial" w:eastAsia="Times New Roman" w:hAnsi="Arial" w:cs="Arial"/>
                <w:i/>
              </w:rPr>
              <w:t>Projekti, kas neatbilst vietējās attīstības stratēģijas rīcības plānā iekļautajai attiecīgajai rīcībai un VRG darbības teritorijai, tālāk netiek vērtēti, saņem negatīvu atzinumu.</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AE0288E" w14:textId="77777777" w:rsidR="00BB4A5D" w:rsidRDefault="006D52E8">
            <w:pPr>
              <w:tabs>
                <w:tab w:val="left" w:pos="315"/>
              </w:tabs>
              <w:spacing w:after="0"/>
              <w:jc w:val="both"/>
              <w:rPr>
                <w:rFonts w:ascii="Arial" w:eastAsia="Times New Roman" w:hAnsi="Arial" w:cs="Arial"/>
              </w:rPr>
            </w:pPr>
            <w:r>
              <w:rPr>
                <w:rFonts w:ascii="Arial" w:eastAsia="Times New Roman" w:hAnsi="Arial" w:cs="Arial"/>
              </w:rPr>
              <w:t>Projekts saņem vērtējumu “0”, ja projekts neatbilst SVVA Stratēģijas M1 mērķim un nav iesniegts kādā no 19.2.1. aktivitātes rīcībām:</w:t>
            </w:r>
          </w:p>
          <w:p w14:paraId="248088E8" w14:textId="77777777" w:rsidR="00BB4A5D" w:rsidRDefault="006D52E8">
            <w:pPr>
              <w:tabs>
                <w:tab w:val="left" w:pos="315"/>
              </w:tabs>
              <w:spacing w:after="0" w:line="240" w:lineRule="auto"/>
              <w:ind w:left="720"/>
              <w:jc w:val="both"/>
              <w:rPr>
                <w:rFonts w:ascii="Arial" w:eastAsia="Times New Roman" w:hAnsi="Arial" w:cs="Arial"/>
              </w:rPr>
            </w:pPr>
            <w:r>
              <w:rPr>
                <w:rFonts w:ascii="Arial" w:eastAsia="Times New Roman" w:hAnsi="Arial" w:cs="Arial"/>
              </w:rPr>
              <w:t xml:space="preserve">1.1. “Uzņēmējdarbības uzsākšana”; </w:t>
            </w:r>
          </w:p>
          <w:p w14:paraId="72110465" w14:textId="77777777" w:rsidR="00BB4A5D" w:rsidRDefault="006D52E8">
            <w:pPr>
              <w:tabs>
                <w:tab w:val="left" w:pos="315"/>
              </w:tabs>
              <w:spacing w:after="40" w:line="240" w:lineRule="auto"/>
              <w:ind w:left="720"/>
              <w:jc w:val="both"/>
              <w:rPr>
                <w:rFonts w:ascii="Arial" w:eastAsia="Times New Roman" w:hAnsi="Arial" w:cs="Arial"/>
              </w:rPr>
            </w:pPr>
            <w:r>
              <w:rPr>
                <w:rFonts w:ascii="Arial" w:eastAsia="Times New Roman" w:hAnsi="Arial" w:cs="Arial"/>
              </w:rPr>
              <w:t>1.2. “Uzņēmējdarbības attīstības veicināšana”.</w:t>
            </w:r>
          </w:p>
          <w:p w14:paraId="11E287E9" w14:textId="77777777" w:rsidR="00BB4A5D" w:rsidRDefault="006D52E8">
            <w:pPr>
              <w:numPr>
                <w:ilvl w:val="0"/>
                <w:numId w:val="9"/>
              </w:numPr>
              <w:tabs>
                <w:tab w:val="left" w:pos="315"/>
              </w:tabs>
              <w:spacing w:after="0"/>
              <w:jc w:val="both"/>
              <w:rPr>
                <w:rFonts w:ascii="Arial" w:eastAsia="Times New Roman" w:hAnsi="Arial" w:cs="Arial"/>
              </w:rPr>
            </w:pPr>
            <w:r>
              <w:rPr>
                <w:rFonts w:ascii="Arial" w:eastAsia="Times New Roman" w:hAnsi="Arial" w:cs="Arial"/>
              </w:rPr>
              <w:t>Īstenojamo darbību apraksts nesakrīt ar SVVA Stratēģijas rīcību aprakstā nosauktajām darbībām;</w:t>
            </w:r>
          </w:p>
          <w:p w14:paraId="3A84BACE" w14:textId="77777777" w:rsidR="00BB4A5D" w:rsidRDefault="006D52E8">
            <w:pPr>
              <w:numPr>
                <w:ilvl w:val="0"/>
                <w:numId w:val="9"/>
              </w:numPr>
              <w:tabs>
                <w:tab w:val="left" w:pos="315"/>
              </w:tabs>
              <w:spacing w:after="0"/>
              <w:jc w:val="both"/>
              <w:rPr>
                <w:rFonts w:ascii="Arial" w:eastAsia="Times New Roman" w:hAnsi="Arial" w:cs="Arial"/>
              </w:rPr>
            </w:pPr>
            <w:r>
              <w:rPr>
                <w:rFonts w:ascii="Arial" w:eastAsia="Times New Roman" w:hAnsi="Arial" w:cs="Arial"/>
              </w:rPr>
              <w:t>Pretendents vai/un projekta mērķis neatbilst rīcības aprakstam;</w:t>
            </w:r>
          </w:p>
          <w:p w14:paraId="10FF3D6A" w14:textId="77777777" w:rsidR="00BB4A5D" w:rsidRDefault="006D52E8">
            <w:pPr>
              <w:numPr>
                <w:ilvl w:val="0"/>
                <w:numId w:val="9"/>
              </w:numPr>
              <w:tabs>
                <w:tab w:val="left" w:pos="315"/>
              </w:tabs>
              <w:spacing w:after="40"/>
              <w:jc w:val="both"/>
              <w:rPr>
                <w:rFonts w:ascii="Arial" w:eastAsia="Times New Roman" w:hAnsi="Arial" w:cs="Arial"/>
              </w:rPr>
            </w:pPr>
            <w:r>
              <w:rPr>
                <w:rFonts w:ascii="Arial" w:eastAsia="Times New Roman" w:hAnsi="Arial" w:cs="Arial"/>
              </w:rPr>
              <w:t>Projekta īstenošana paredzēta ārpus VRG darbības teritorijas (izņemot Ministru kabineta (MK) noteikumu Nr. 590 “Valsts un Eiropas Savienības atbalsta piešķiršanas kārtība lauku attīstībai apakšpasākumā “Darbību īstenošana saskaņā ar sabiedrības virzītas vietējās attīstības stratēģiju”” 13.2 punktā minētos gadījumus).</w:t>
            </w:r>
          </w:p>
          <w:p w14:paraId="2AE3D769" w14:textId="77777777" w:rsidR="00BB4A5D" w:rsidRDefault="00BB4A5D">
            <w:pPr>
              <w:tabs>
                <w:tab w:val="left" w:pos="315"/>
              </w:tabs>
              <w:spacing w:after="40"/>
              <w:jc w:val="both"/>
              <w:rPr>
                <w:rFonts w:ascii="Arial" w:eastAsia="Times New Roman" w:hAnsi="Arial" w:cs="Arial"/>
              </w:rPr>
            </w:pPr>
          </w:p>
          <w:p w14:paraId="01CBB110" w14:textId="77777777" w:rsidR="00BB4A5D" w:rsidRDefault="006D52E8">
            <w:pPr>
              <w:tabs>
                <w:tab w:val="left" w:pos="315"/>
              </w:tabs>
              <w:jc w:val="both"/>
              <w:rPr>
                <w:rFonts w:ascii="Arial" w:eastAsia="Times New Roman" w:hAnsi="Arial" w:cs="Arial"/>
                <w:u w:val="single"/>
              </w:rPr>
            </w:pPr>
            <w:r>
              <w:rPr>
                <w:rFonts w:ascii="Arial" w:eastAsia="Times New Roman" w:hAnsi="Arial" w:cs="Arial"/>
                <w:u w:val="single"/>
              </w:rPr>
              <w:t>Saņemot 0 punktus, projekts tālāk netiek vērtēts un saņem negatīvu atzinumu.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E546516"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B6F8A1" w14:textId="77777777" w:rsidR="00BB4A5D" w:rsidRDefault="00BB4A5D">
            <w:pPr>
              <w:widowControl w:val="0"/>
              <w:spacing w:after="0"/>
              <w:rPr>
                <w:rFonts w:ascii="Arial" w:eastAsia="Times New Roman" w:hAnsi="Arial" w:cs="Arial"/>
              </w:rPr>
            </w:pPr>
          </w:p>
        </w:tc>
      </w:tr>
      <w:tr w:rsidR="00BB4A5D" w14:paraId="79D640A6" w14:textId="77777777" w:rsidTr="00500A0D">
        <w:trPr>
          <w:gridAfter w:val="1"/>
          <w:wAfter w:w="236" w:type="dxa"/>
          <w:jc w:val="center"/>
        </w:trPr>
        <w:tc>
          <w:tcPr>
            <w:tcW w:w="15588" w:type="dxa"/>
            <w:gridSpan w:val="10"/>
            <w:tcBorders>
              <w:top w:val="single" w:sz="4" w:space="0" w:color="000000"/>
              <w:left w:val="single" w:sz="4" w:space="0" w:color="000000"/>
              <w:bottom w:val="single" w:sz="4" w:space="0" w:color="000000"/>
              <w:right w:val="single" w:sz="4" w:space="0" w:color="000000"/>
            </w:tcBorders>
            <w:shd w:val="clear" w:color="auto" w:fill="F2F2F2"/>
          </w:tcPr>
          <w:p w14:paraId="536B5FF8" w14:textId="77777777" w:rsidR="00BB4A5D" w:rsidRDefault="00BB4A5D">
            <w:pPr>
              <w:spacing w:after="0" w:line="240" w:lineRule="auto"/>
              <w:ind w:left="1440"/>
              <w:rPr>
                <w:rFonts w:ascii="Arial" w:eastAsia="Times New Roman" w:hAnsi="Arial" w:cs="Arial"/>
                <w:b/>
              </w:rPr>
            </w:pPr>
          </w:p>
          <w:p w14:paraId="594D8788" w14:textId="77777777" w:rsidR="00BB4A5D" w:rsidRDefault="006D52E8">
            <w:pPr>
              <w:spacing w:after="0" w:line="240" w:lineRule="auto"/>
              <w:ind w:left="1440"/>
              <w:rPr>
                <w:rFonts w:ascii="Arial" w:eastAsia="Times New Roman" w:hAnsi="Arial" w:cs="Arial"/>
                <w:b/>
              </w:rPr>
            </w:pPr>
            <w:r>
              <w:rPr>
                <w:rFonts w:ascii="Arial" w:eastAsia="Times New Roman" w:hAnsi="Arial" w:cs="Arial"/>
                <w:b/>
              </w:rPr>
              <w:t>2. Vispārējie kritēriji</w:t>
            </w:r>
          </w:p>
          <w:p w14:paraId="0E554F77" w14:textId="77777777" w:rsidR="00BB4A5D" w:rsidRDefault="00BB4A5D">
            <w:pPr>
              <w:ind w:left="360"/>
              <w:rPr>
                <w:rFonts w:ascii="Arial" w:eastAsia="Times New Roman" w:hAnsi="Arial" w:cs="Arial"/>
                <w:b/>
              </w:rPr>
            </w:pPr>
          </w:p>
        </w:tc>
      </w:tr>
      <w:tr w:rsidR="00BB4A5D" w14:paraId="21E3897B" w14:textId="77777777" w:rsidTr="00500A0D">
        <w:trPr>
          <w:gridAfter w:val="1"/>
          <w:wAfter w:w="236" w:type="dxa"/>
          <w:trHeight w:val="1235"/>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7B17E4" w14:textId="77777777" w:rsidR="00BB4A5D" w:rsidRDefault="006D52E8">
            <w:pPr>
              <w:jc w:val="center"/>
              <w:rPr>
                <w:rFonts w:ascii="Arial" w:eastAsia="Times New Roman" w:hAnsi="Arial" w:cs="Arial"/>
              </w:rPr>
            </w:pPr>
            <w:r>
              <w:rPr>
                <w:rFonts w:ascii="Arial" w:eastAsia="Times New Roman" w:hAnsi="Arial" w:cs="Arial"/>
              </w:rPr>
              <w:t>2.1.</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C505BC6" w14:textId="77777777" w:rsidR="00BB4A5D" w:rsidRDefault="006D52E8">
            <w:pPr>
              <w:tabs>
                <w:tab w:val="left" w:pos="2655"/>
              </w:tabs>
              <w:spacing w:after="0" w:line="240" w:lineRule="auto"/>
              <w:jc w:val="both"/>
              <w:rPr>
                <w:rFonts w:ascii="Arial" w:eastAsia="Times New Roman" w:hAnsi="Arial" w:cs="Arial"/>
              </w:rPr>
            </w:pPr>
            <w:r>
              <w:rPr>
                <w:rFonts w:ascii="Arial" w:eastAsia="Times New Roman" w:hAnsi="Arial" w:cs="Arial"/>
              </w:rPr>
              <w:t xml:space="preserve">Atbalstīto projektu skaits plānošanas/pārejas periodā </w:t>
            </w:r>
          </w:p>
          <w:p w14:paraId="21DD7B85" w14:textId="77777777" w:rsidR="00BB4A5D" w:rsidRDefault="00BB4A5D">
            <w:pPr>
              <w:jc w:val="both"/>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8D866D2" w14:textId="77777777" w:rsidR="00BB4A5D" w:rsidRDefault="006D52E8">
            <w:pPr>
              <w:spacing w:after="0" w:line="240" w:lineRule="auto"/>
              <w:jc w:val="both"/>
              <w:rPr>
                <w:rFonts w:ascii="Arial" w:eastAsia="Times New Roman" w:hAnsi="Arial" w:cs="Arial"/>
              </w:rPr>
            </w:pPr>
            <w:r>
              <w:rPr>
                <w:rFonts w:ascii="Arial" w:eastAsia="Times New Roman" w:hAnsi="Arial" w:cs="Arial"/>
              </w:rPr>
              <w:t>Projekta iesniedzējs nav saņēmis finansējumu LEADER programmas ietvaros tekošajā plānošanas periodā</w:t>
            </w:r>
          </w:p>
          <w:p w14:paraId="30ED6766" w14:textId="77777777" w:rsidR="00BB4A5D" w:rsidRDefault="00BB4A5D">
            <w:pPr>
              <w:jc w:val="both"/>
              <w:rPr>
                <w:rFonts w:ascii="Arial" w:eastAsia="Times New Roman" w:hAnsi="Arial" w:cs="Arial"/>
              </w:rPr>
            </w:pP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EA4771E" w14:textId="77777777" w:rsidR="00BB4A5D" w:rsidRDefault="006D52E8">
            <w:pPr>
              <w:tabs>
                <w:tab w:val="left" w:pos="1350"/>
              </w:tabs>
              <w:jc w:val="both"/>
              <w:rPr>
                <w:rFonts w:ascii="Arial" w:eastAsia="Times New Roman" w:hAnsi="Arial" w:cs="Arial"/>
              </w:rPr>
            </w:pPr>
            <w:r>
              <w:rPr>
                <w:rFonts w:ascii="Arial" w:eastAsia="Times New Roman" w:hAnsi="Arial" w:cs="Arial"/>
              </w:rPr>
              <w:t>Projekts saņem 2 punktus, ja tekošajā plānošanas periodā projekta iesniedzējs nav saņēmis ELFLA LEADER finansējumu.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67A832E"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0747EA" w14:textId="77777777" w:rsidR="00BB4A5D" w:rsidRDefault="006D52E8">
            <w:pPr>
              <w:spacing w:line="240" w:lineRule="auto"/>
              <w:contextualSpacing/>
              <w:jc w:val="center"/>
              <w:rPr>
                <w:rFonts w:ascii="Arial" w:eastAsia="Times New Roman" w:hAnsi="Arial" w:cs="Arial"/>
              </w:rPr>
            </w:pPr>
            <w:r>
              <w:rPr>
                <w:rFonts w:ascii="Arial" w:eastAsia="Times New Roman" w:hAnsi="Arial" w:cs="Arial"/>
              </w:rPr>
              <w:t>Projekta iesnieguma pamatinformācija</w:t>
            </w:r>
          </w:p>
          <w:p w14:paraId="435EAB6F" w14:textId="77777777" w:rsidR="00BB4A5D" w:rsidRDefault="006D52E8">
            <w:pPr>
              <w:spacing w:line="240" w:lineRule="auto"/>
              <w:contextualSpacing/>
              <w:jc w:val="center"/>
              <w:rPr>
                <w:rFonts w:ascii="Arial" w:eastAsia="Times New Roman" w:hAnsi="Arial" w:cs="Arial"/>
              </w:rPr>
            </w:pPr>
            <w:r>
              <w:rPr>
                <w:rFonts w:ascii="Arial" w:eastAsia="Times New Roman" w:hAnsi="Arial" w:cs="Arial"/>
              </w:rPr>
              <w:t>/VRG dati</w:t>
            </w:r>
          </w:p>
        </w:tc>
      </w:tr>
      <w:tr w:rsidR="00BB4A5D" w14:paraId="5B10F18D" w14:textId="77777777" w:rsidTr="00500A0D">
        <w:trPr>
          <w:gridAfter w:val="1"/>
          <w:wAfter w:w="236" w:type="dxa"/>
          <w:trHeight w:val="139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11E0A74"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883C4A7"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21C2392" w14:textId="77777777" w:rsidR="00BB4A5D" w:rsidRDefault="006D52E8">
            <w:pPr>
              <w:spacing w:after="0" w:line="240" w:lineRule="auto"/>
              <w:rPr>
                <w:rFonts w:ascii="Arial" w:eastAsia="Times New Roman" w:hAnsi="Arial" w:cs="Arial"/>
              </w:rPr>
            </w:pPr>
            <w:r>
              <w:rPr>
                <w:rFonts w:ascii="Arial" w:eastAsia="Times New Roman" w:hAnsi="Arial" w:cs="Arial"/>
              </w:rPr>
              <w:t>Projekta iesniedzējs ir saņēmis finansējumu viena projekta īstenošanai tekošajā plānošanas periodā</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C8D56E8" w14:textId="4817BA87" w:rsidR="00BB4A5D" w:rsidRDefault="006D52E8">
            <w:pPr>
              <w:tabs>
                <w:tab w:val="left" w:pos="1350"/>
              </w:tabs>
              <w:jc w:val="both"/>
              <w:rPr>
                <w:rFonts w:ascii="Arial" w:eastAsia="Times New Roman" w:hAnsi="Arial" w:cs="Arial"/>
              </w:rPr>
            </w:pPr>
            <w:r>
              <w:rPr>
                <w:rFonts w:ascii="Arial" w:eastAsia="Times New Roman" w:hAnsi="Arial" w:cs="Arial"/>
              </w:rPr>
              <w:t xml:space="preserve">Projekts saņem 1 punktu, ja tekošajā plānošanas periodā projekta iesniedzējs saņēmis ELFLA LEADER finansējumu 1 </w:t>
            </w:r>
            <w:r w:rsidR="00DE3826">
              <w:rPr>
                <w:rFonts w:ascii="Arial" w:eastAsia="Times New Roman" w:hAnsi="Arial" w:cs="Arial"/>
              </w:rPr>
              <w:t>projektam</w:t>
            </w:r>
            <w:r>
              <w:rPr>
                <w:rFonts w:ascii="Arial" w:eastAsia="Times New Roman" w:hAnsi="Arial" w:cs="Arial"/>
              </w:rPr>
              <w:t>.</w:t>
            </w:r>
          </w:p>
          <w:p w14:paraId="454BC4F8" w14:textId="77777777" w:rsidR="00BB4A5D" w:rsidRDefault="006D52E8">
            <w:pPr>
              <w:tabs>
                <w:tab w:val="left" w:pos="1350"/>
              </w:tabs>
              <w:jc w:val="both"/>
              <w:rPr>
                <w:rFonts w:ascii="Arial" w:eastAsia="Times New Roman" w:hAnsi="Arial" w:cs="Arial"/>
                <w:i/>
              </w:rPr>
            </w:pPr>
            <w:r>
              <w:rPr>
                <w:rFonts w:ascii="Arial" w:eastAsia="Times New Roman" w:hAnsi="Arial" w:cs="Arial"/>
                <w:i/>
              </w:rPr>
              <w:t>Saņemts finansējums – ir izdots LAD lēmums par projekta iesnieguma apstiprināšanu neatkarīgi no tā, vai pretendents projektu ir īstenojis.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6D02AE6" w14:textId="77777777" w:rsidR="00BB4A5D" w:rsidRDefault="006D52E8">
            <w:pPr>
              <w:jc w:val="center"/>
              <w:rPr>
                <w:rFonts w:ascii="Arial" w:eastAsia="Times New Roman" w:hAnsi="Arial" w:cs="Arial"/>
              </w:rPr>
            </w:pPr>
            <w:r>
              <w:rPr>
                <w:rFonts w:ascii="Arial" w:eastAsia="Times New Roman" w:hAnsi="Arial" w:cs="Arial"/>
              </w:rPr>
              <w:t>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0A73FF" w14:textId="77777777" w:rsidR="00BB4A5D" w:rsidRDefault="00BB4A5D">
            <w:pPr>
              <w:widowControl w:val="0"/>
              <w:spacing w:after="0"/>
              <w:rPr>
                <w:rFonts w:ascii="Arial" w:eastAsia="Times New Roman" w:hAnsi="Arial" w:cs="Arial"/>
              </w:rPr>
            </w:pPr>
          </w:p>
        </w:tc>
      </w:tr>
      <w:tr w:rsidR="00BB4A5D" w14:paraId="6A488FFD" w14:textId="77777777" w:rsidTr="00500A0D">
        <w:trPr>
          <w:gridAfter w:val="1"/>
          <w:wAfter w:w="236" w:type="dxa"/>
          <w:trHeight w:val="139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40F8810"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2E39F7C"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16A3171" w14:textId="77777777" w:rsidR="00BB4A5D" w:rsidRDefault="006D52E8">
            <w:pPr>
              <w:spacing w:after="0" w:line="240" w:lineRule="auto"/>
              <w:rPr>
                <w:rFonts w:ascii="Arial" w:eastAsia="Times New Roman" w:hAnsi="Arial" w:cs="Arial"/>
              </w:rPr>
            </w:pPr>
            <w:r>
              <w:rPr>
                <w:rFonts w:ascii="Arial" w:eastAsia="Times New Roman" w:hAnsi="Arial" w:cs="Arial"/>
              </w:rPr>
              <w:t>Projekta iesniedzējs ir saņēmis finansējumu vairāku projektu īstenošanai tekošajā plānošanas periodā</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1F763E9"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rPr>
              <w:t>Projekts saņem 0 punktus, ja tekošajā plānošanas periodā projekta iesniedzējs saņēmis ELFLA LEADER finansējumu 2 un vairāk projektiem.</w:t>
            </w:r>
          </w:p>
          <w:p w14:paraId="6AC0D3C2"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i/>
              </w:rPr>
              <w:t>Saņemts finansējums – ir izdots LAD lēmums par projekta iesnieguma apstiprināšanu neatkarīgi no tā, vai pretendents projektu ir īstenojis.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288B749"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EC1E05" w14:textId="77777777" w:rsidR="00BB4A5D" w:rsidRDefault="00BB4A5D">
            <w:pPr>
              <w:widowControl w:val="0"/>
              <w:spacing w:after="0"/>
              <w:rPr>
                <w:rFonts w:ascii="Arial" w:eastAsia="Times New Roman" w:hAnsi="Arial" w:cs="Arial"/>
              </w:rPr>
            </w:pPr>
          </w:p>
        </w:tc>
      </w:tr>
      <w:tr w:rsidR="00BB4A5D" w14:paraId="30426639" w14:textId="77777777" w:rsidTr="00500A0D">
        <w:trPr>
          <w:gridAfter w:val="1"/>
          <w:wAfter w:w="236" w:type="dxa"/>
          <w:trHeight w:val="1396"/>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C8DC82" w14:textId="77777777" w:rsidR="00BB4A5D" w:rsidRDefault="006D52E8">
            <w:pPr>
              <w:jc w:val="center"/>
              <w:rPr>
                <w:rFonts w:ascii="Arial" w:eastAsia="Times New Roman" w:hAnsi="Arial" w:cs="Arial"/>
              </w:rPr>
            </w:pPr>
            <w:r>
              <w:rPr>
                <w:rFonts w:ascii="Arial" w:eastAsia="Times New Roman" w:hAnsi="Arial" w:cs="Arial"/>
              </w:rPr>
              <w:t>2.2.</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0C0743E" w14:textId="77777777" w:rsidR="00BB4A5D" w:rsidRDefault="006D52E8">
            <w:pPr>
              <w:tabs>
                <w:tab w:val="left" w:pos="2655"/>
              </w:tabs>
              <w:spacing w:after="0" w:line="240" w:lineRule="auto"/>
              <w:jc w:val="both"/>
              <w:rPr>
                <w:rFonts w:ascii="Arial" w:eastAsia="Times New Roman" w:hAnsi="Arial" w:cs="Arial"/>
              </w:rPr>
            </w:pPr>
            <w:r>
              <w:rPr>
                <w:rFonts w:ascii="Arial" w:eastAsia="Times New Roman" w:hAnsi="Arial" w:cs="Arial"/>
              </w:rPr>
              <w:t>Atbalsta pretendents reģistrēts/deklarēts VRG darbības teritorijā.</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23842AB" w14:textId="77777777" w:rsidR="00BB4A5D" w:rsidRDefault="006D52E8">
            <w:pPr>
              <w:spacing w:after="0" w:line="240" w:lineRule="auto"/>
              <w:jc w:val="both"/>
              <w:rPr>
                <w:rFonts w:ascii="Arial" w:eastAsia="Times New Roman" w:hAnsi="Arial" w:cs="Arial"/>
              </w:rPr>
            </w:pPr>
            <w:r>
              <w:rPr>
                <w:rFonts w:ascii="Arial" w:eastAsia="Times New Roman" w:hAnsi="Arial" w:cs="Arial"/>
              </w:rPr>
              <w:t>Pretendents reģistrēts/ deklarēts VRG darbības teritorijā pirms projekta iesniegšanas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3627349"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rPr>
              <w:t>Fiziska persona – līdz projekta iesniegšanai vismaz 6 mēnešus deklarēta VRG darbības teritorijā;</w:t>
            </w:r>
          </w:p>
          <w:p w14:paraId="62ED9733"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rPr>
              <w:t>Juridiskās personas vai struktūrvienības juridiskā adrese līdz projekta iesniegšanai vismaz 6 mēnešus reģistrēta VRG darbības teritorijā;</w:t>
            </w:r>
          </w:p>
          <w:p w14:paraId="4FCE7E01" w14:textId="77777777" w:rsidR="00BB4A5D" w:rsidRDefault="006D52E8" w:rsidP="00DE3826">
            <w:pPr>
              <w:tabs>
                <w:tab w:val="left" w:pos="1350"/>
              </w:tabs>
              <w:jc w:val="both"/>
              <w:rPr>
                <w:rFonts w:ascii="Arial" w:eastAsia="Times New Roman" w:hAnsi="Arial" w:cs="Arial"/>
                <w:strike/>
              </w:rPr>
            </w:pPr>
            <w:r>
              <w:rPr>
                <w:rFonts w:ascii="Arial" w:eastAsia="Times New Roman" w:hAnsi="Arial" w:cs="Arial"/>
              </w:rPr>
              <w:lastRenderedPageBreak/>
              <w:t>Kopprojekta gadījumā visi kopprojekta dalībnieki reģistrēti VRG teritorijā vismaz 6 mēnešus.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FC4DD95" w14:textId="77777777" w:rsidR="00BB4A5D" w:rsidRDefault="006D52E8">
            <w:pPr>
              <w:jc w:val="center"/>
              <w:rPr>
                <w:rFonts w:ascii="Arial" w:eastAsia="Times New Roman" w:hAnsi="Arial" w:cs="Arial"/>
              </w:rPr>
            </w:pPr>
            <w:r>
              <w:rPr>
                <w:rFonts w:ascii="Arial" w:eastAsia="Times New Roman" w:hAnsi="Arial" w:cs="Arial"/>
              </w:rPr>
              <w:lastRenderedPageBreak/>
              <w:t>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756236" w14:textId="77777777" w:rsidR="00BB4A5D" w:rsidRDefault="006D52E8">
            <w:pPr>
              <w:jc w:val="center"/>
              <w:rPr>
                <w:rFonts w:ascii="Arial" w:eastAsia="Times New Roman" w:hAnsi="Arial" w:cs="Arial"/>
              </w:rPr>
            </w:pPr>
            <w:r>
              <w:rPr>
                <w:rFonts w:ascii="Arial" w:eastAsia="Times New Roman" w:hAnsi="Arial" w:cs="Arial"/>
              </w:rPr>
              <w:t>Projekta iesnieguma pamatinformācija</w:t>
            </w:r>
          </w:p>
          <w:p w14:paraId="78459D96" w14:textId="77777777" w:rsidR="00BB4A5D" w:rsidRDefault="006D52E8">
            <w:pPr>
              <w:jc w:val="center"/>
              <w:rPr>
                <w:rFonts w:ascii="Arial" w:eastAsia="Times New Roman" w:hAnsi="Arial" w:cs="Arial"/>
              </w:rPr>
            </w:pPr>
            <w:r>
              <w:rPr>
                <w:rFonts w:ascii="Arial" w:eastAsia="Times New Roman" w:hAnsi="Arial" w:cs="Arial"/>
              </w:rPr>
              <w:t xml:space="preserve">Pretendenta pievienots dokuments, kas </w:t>
            </w:r>
            <w:r>
              <w:rPr>
                <w:rFonts w:ascii="Arial" w:eastAsia="Times New Roman" w:hAnsi="Arial" w:cs="Arial"/>
              </w:rPr>
              <w:lastRenderedPageBreak/>
              <w:t>apliecina, cik ilgi Pretendents reģistrēts/ deklarēts VRG teritorijā</w:t>
            </w:r>
          </w:p>
          <w:p w14:paraId="21BB79F5" w14:textId="77777777" w:rsidR="00BB4A5D" w:rsidRDefault="006D52E8">
            <w:pPr>
              <w:jc w:val="center"/>
              <w:rPr>
                <w:rFonts w:ascii="Arial" w:eastAsia="Times New Roman" w:hAnsi="Arial" w:cs="Arial"/>
              </w:rPr>
            </w:pPr>
            <w:r>
              <w:rPr>
                <w:rFonts w:ascii="Arial" w:eastAsia="Times New Roman" w:hAnsi="Arial" w:cs="Arial"/>
              </w:rPr>
              <w:t>(PMLP, UR, Lursoft izziņa u.c.)</w:t>
            </w:r>
          </w:p>
        </w:tc>
      </w:tr>
      <w:tr w:rsidR="00BB4A5D" w14:paraId="257C99F2" w14:textId="77777777" w:rsidTr="00500A0D">
        <w:trPr>
          <w:gridAfter w:val="1"/>
          <w:wAfter w:w="236" w:type="dxa"/>
          <w:trHeight w:val="139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E5877B6"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2F58D9C"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1466354" w14:textId="77777777" w:rsidR="00BB4A5D" w:rsidRDefault="006D52E8">
            <w:pPr>
              <w:spacing w:after="0" w:line="240" w:lineRule="auto"/>
              <w:jc w:val="both"/>
              <w:rPr>
                <w:rFonts w:ascii="Arial" w:eastAsia="Times New Roman" w:hAnsi="Arial" w:cs="Arial"/>
              </w:rPr>
            </w:pPr>
            <w:r>
              <w:rPr>
                <w:rFonts w:ascii="Arial" w:eastAsia="Times New Roman" w:hAnsi="Arial" w:cs="Arial"/>
              </w:rPr>
              <w:t>Pretendents nav reģistrēts/ deklarēts VRG darbības teritorijā pirms projekta iesniegšanas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445D5632" w14:textId="77777777" w:rsidR="00BB4A5D" w:rsidRDefault="006D52E8" w:rsidP="00DE3826">
            <w:pPr>
              <w:tabs>
                <w:tab w:val="left" w:pos="1350"/>
              </w:tabs>
              <w:jc w:val="both"/>
              <w:rPr>
                <w:rFonts w:ascii="Arial" w:eastAsia="Times New Roman" w:hAnsi="Arial" w:cs="Arial"/>
              </w:rPr>
            </w:pPr>
            <w:r>
              <w:rPr>
                <w:rFonts w:ascii="Arial" w:eastAsia="Times New Roman" w:hAnsi="Arial" w:cs="Arial"/>
              </w:rPr>
              <w:t>Nav iesniegts dokuments, kas apliecina, ka Pretendenta juridiskā/ deklarētā adrese līdz projekta iesniegšanai vismaz 6 mēnešus bijusi VRG teritorijā (arī gadījumā, ja juridiskā/deklarētā adrese uz projekta iesniegšanas brīdi projekta iesnieguma veidlapā ir norādīta VRG teritorijā).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BC09D58"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61295D" w14:textId="77777777" w:rsidR="00BB4A5D" w:rsidRDefault="00BB4A5D">
            <w:pPr>
              <w:widowControl w:val="0"/>
              <w:spacing w:after="0"/>
              <w:rPr>
                <w:rFonts w:ascii="Arial" w:eastAsia="Times New Roman" w:hAnsi="Arial" w:cs="Arial"/>
              </w:rPr>
            </w:pPr>
          </w:p>
        </w:tc>
      </w:tr>
      <w:tr w:rsidR="00BB4A5D" w14:paraId="73962596" w14:textId="77777777" w:rsidTr="00500A0D">
        <w:trPr>
          <w:gridAfter w:val="1"/>
          <w:wAfter w:w="236" w:type="dxa"/>
          <w:trHeight w:val="619"/>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2AA57E" w14:textId="77777777" w:rsidR="00BB4A5D" w:rsidRDefault="006D52E8">
            <w:pPr>
              <w:jc w:val="center"/>
              <w:rPr>
                <w:rFonts w:ascii="Arial" w:eastAsia="Times New Roman" w:hAnsi="Arial" w:cs="Arial"/>
              </w:rPr>
            </w:pPr>
            <w:r>
              <w:rPr>
                <w:rFonts w:ascii="Arial" w:eastAsia="Times New Roman" w:hAnsi="Arial" w:cs="Arial"/>
              </w:rPr>
              <w:t>2.3.</w:t>
            </w:r>
          </w:p>
          <w:p w14:paraId="571B9EAD" w14:textId="77777777" w:rsidR="00BB4A5D" w:rsidRDefault="00BB4A5D">
            <w:pPr>
              <w:jc w:val="center"/>
              <w:rPr>
                <w:rFonts w:ascii="Arial" w:eastAsia="Times New Roman" w:hAnsi="Arial" w:cs="Arial"/>
              </w:rPr>
            </w:pP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59A32CC3" w14:textId="77777777" w:rsidR="00BB4A5D" w:rsidRDefault="006D52E8">
            <w:pPr>
              <w:jc w:val="both"/>
              <w:rPr>
                <w:rFonts w:ascii="Arial" w:eastAsia="Times New Roman" w:hAnsi="Arial" w:cs="Arial"/>
              </w:rPr>
            </w:pPr>
            <w:r>
              <w:rPr>
                <w:rFonts w:ascii="Arial" w:eastAsia="Times New Roman" w:hAnsi="Arial" w:cs="Arial"/>
              </w:rPr>
              <w:t>Projekta sasaiste ar Stratēģijā (1.4. sadaļā) noteiktajām iedzīvotāju vajadzībām</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3F90D7A" w14:textId="77777777" w:rsidR="00BB4A5D" w:rsidRDefault="006D52E8">
            <w:pPr>
              <w:rPr>
                <w:rFonts w:ascii="Arial" w:eastAsia="Times New Roman" w:hAnsi="Arial" w:cs="Arial"/>
              </w:rPr>
            </w:pPr>
            <w:r>
              <w:rPr>
                <w:rFonts w:ascii="Arial" w:eastAsia="Times New Roman" w:hAnsi="Arial" w:cs="Arial"/>
              </w:rPr>
              <w:t>2.3.1. Atsauce uz SVVA Stratēģiju</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486FCF3" w14:textId="77777777" w:rsidR="00BB4A5D" w:rsidRDefault="006D52E8">
            <w:pPr>
              <w:tabs>
                <w:tab w:val="left" w:pos="1350"/>
              </w:tabs>
              <w:jc w:val="both"/>
              <w:rPr>
                <w:rFonts w:ascii="Arial" w:eastAsia="Times New Roman" w:hAnsi="Arial" w:cs="Arial"/>
              </w:rPr>
            </w:pPr>
            <w:r>
              <w:rPr>
                <w:rFonts w:ascii="Arial" w:eastAsia="Times New Roman" w:hAnsi="Arial" w:cs="Arial"/>
              </w:rPr>
              <w:t>Aprakstā ir atsauce (izrakstīts/ citēts teksts, norādīta lpp.) uz SVVA Stratēģijas 1.4. sadaļā nosauktu konkrētu iedzīvotāju vajadzību/-ām un/vai projekta ideju/-ām, ko risina/īsteno konkrētais projekts.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9A2EB3E"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2771C1" w14:textId="77777777" w:rsidR="00BB4A5D" w:rsidRDefault="006D52E8">
            <w:pPr>
              <w:jc w:val="center"/>
              <w:rPr>
                <w:rFonts w:ascii="Arial" w:eastAsia="Times New Roman" w:hAnsi="Arial" w:cs="Arial"/>
              </w:rPr>
            </w:pPr>
            <w:r>
              <w:rPr>
                <w:rFonts w:ascii="Arial" w:eastAsia="Times New Roman" w:hAnsi="Arial" w:cs="Arial"/>
              </w:rPr>
              <w:t>B.2.7.</w:t>
            </w:r>
          </w:p>
          <w:p w14:paraId="0643D6DA" w14:textId="77777777" w:rsidR="00BB4A5D" w:rsidRDefault="00BB4A5D">
            <w:pPr>
              <w:jc w:val="center"/>
              <w:rPr>
                <w:rFonts w:ascii="Arial" w:eastAsia="Times New Roman" w:hAnsi="Arial" w:cs="Arial"/>
              </w:rPr>
            </w:pPr>
          </w:p>
        </w:tc>
      </w:tr>
      <w:tr w:rsidR="00BB4A5D" w14:paraId="36CF0017" w14:textId="77777777" w:rsidTr="00500A0D">
        <w:trPr>
          <w:gridAfter w:val="1"/>
          <w:wAfter w:w="236" w:type="dxa"/>
          <w:trHeight w:val="28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622CD4C4"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CEB44FB"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8C252F6" w14:textId="77777777" w:rsidR="00BB4A5D" w:rsidRDefault="006D52E8">
            <w:pPr>
              <w:jc w:val="both"/>
              <w:rPr>
                <w:rFonts w:ascii="Arial" w:eastAsia="Times New Roman" w:hAnsi="Arial" w:cs="Arial"/>
              </w:rPr>
            </w:pPr>
            <w:r>
              <w:rPr>
                <w:rFonts w:ascii="Arial" w:eastAsia="Times New Roman" w:hAnsi="Arial" w:cs="Arial"/>
              </w:rPr>
              <w:t>2.3.2. Sasaistes apraksts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1F571EB" w14:textId="77777777" w:rsidR="00BB4A5D" w:rsidRDefault="006D52E8">
            <w:pPr>
              <w:tabs>
                <w:tab w:val="left" w:pos="1350"/>
              </w:tabs>
              <w:jc w:val="both"/>
              <w:rPr>
                <w:rFonts w:ascii="Arial" w:eastAsia="Times New Roman" w:hAnsi="Arial" w:cs="Arial"/>
              </w:rPr>
            </w:pPr>
            <w:r>
              <w:rPr>
                <w:rFonts w:ascii="Arial" w:eastAsia="Times New Roman" w:hAnsi="Arial" w:cs="Arial"/>
              </w:rPr>
              <w:t xml:space="preserve">Aprakstā ir pamatota projekta idejas sasaiste ar nosaukto vajadzību/ideju, aprakstīts, kādā veidā projekta ideja atbilst Stratēģijas 1.4. sadaļā nosauktajai konkrētajai vajadzībai/idejai (vai vairākām).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0203A4E"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69BEF2" w14:textId="77777777" w:rsidR="00BB4A5D" w:rsidRDefault="00BB4A5D">
            <w:pPr>
              <w:widowControl w:val="0"/>
              <w:spacing w:after="0"/>
              <w:rPr>
                <w:rFonts w:ascii="Arial" w:eastAsia="Times New Roman" w:hAnsi="Arial" w:cs="Arial"/>
              </w:rPr>
            </w:pPr>
          </w:p>
        </w:tc>
      </w:tr>
      <w:tr w:rsidR="00BB4A5D" w14:paraId="57CA0C92" w14:textId="77777777" w:rsidTr="00500A0D">
        <w:trPr>
          <w:gridAfter w:val="1"/>
          <w:wAfter w:w="236" w:type="dxa"/>
          <w:trHeight w:val="5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E433258"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2EF3874"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Pr>
          <w:p w14:paraId="1E5595DB" w14:textId="77777777" w:rsidR="00BB4A5D" w:rsidRDefault="006D52E8">
            <w:pPr>
              <w:tabs>
                <w:tab w:val="left" w:pos="1350"/>
              </w:tabs>
              <w:jc w:val="right"/>
              <w:rPr>
                <w:rFonts w:ascii="Arial" w:eastAsia="Times New Roman" w:hAnsi="Arial" w:cs="Arial"/>
                <w:b/>
              </w:rPr>
            </w:pPr>
            <w:r>
              <w:rPr>
                <w:rFonts w:ascii="Arial" w:eastAsia="Times New Roman" w:hAnsi="Arial" w:cs="Arial"/>
                <w:b/>
              </w:rPr>
              <w:t>2.3. kritērijā iegūstamo punktu skaits kopā:</w:t>
            </w:r>
          </w:p>
        </w:tc>
        <w:tc>
          <w:tcPr>
            <w:tcW w:w="977" w:type="dxa"/>
            <w:tcBorders>
              <w:top w:val="single" w:sz="4" w:space="0" w:color="000000"/>
              <w:left w:val="single" w:sz="4" w:space="0" w:color="000000"/>
              <w:bottom w:val="single" w:sz="4" w:space="0" w:color="000000"/>
              <w:right w:val="single" w:sz="4" w:space="0" w:color="000000"/>
            </w:tcBorders>
            <w:shd w:val="clear" w:color="auto" w:fill="D9D9D9"/>
          </w:tcPr>
          <w:p w14:paraId="5462B29F" w14:textId="77777777" w:rsidR="00BB4A5D" w:rsidRDefault="006D52E8">
            <w:pPr>
              <w:jc w:val="center"/>
              <w:rPr>
                <w:rFonts w:ascii="Arial" w:eastAsia="Times New Roman" w:hAnsi="Arial" w:cs="Arial"/>
                <w:b/>
              </w:rPr>
            </w:pPr>
            <w:r>
              <w:rPr>
                <w:rFonts w:ascii="Arial" w:eastAsia="Times New Roman" w:hAnsi="Arial" w:cs="Arial"/>
                <w:b/>
              </w:rPr>
              <w:t>0/2</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6B6336" w14:textId="77777777" w:rsidR="00BB4A5D" w:rsidRDefault="00BB4A5D">
            <w:pPr>
              <w:widowControl w:val="0"/>
              <w:spacing w:after="0"/>
              <w:rPr>
                <w:rFonts w:ascii="Arial" w:eastAsia="Times New Roman" w:hAnsi="Arial" w:cs="Arial"/>
                <w:b/>
              </w:rPr>
            </w:pPr>
          </w:p>
        </w:tc>
      </w:tr>
      <w:tr w:rsidR="00BB4A5D" w14:paraId="5D65657D" w14:textId="77777777" w:rsidTr="00500A0D">
        <w:trPr>
          <w:gridAfter w:val="1"/>
          <w:wAfter w:w="236" w:type="dxa"/>
          <w:trHeight w:val="1553"/>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5123D6" w14:textId="77777777" w:rsidR="00BB4A5D" w:rsidRDefault="006D52E8">
            <w:pPr>
              <w:jc w:val="center"/>
              <w:rPr>
                <w:rFonts w:ascii="Arial" w:eastAsia="Times New Roman" w:hAnsi="Arial" w:cs="Arial"/>
              </w:rPr>
            </w:pPr>
            <w:r>
              <w:rPr>
                <w:rFonts w:ascii="Arial" w:eastAsia="Times New Roman" w:hAnsi="Arial" w:cs="Arial"/>
              </w:rPr>
              <w:t>2.4.</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CD8D10A" w14:textId="77777777" w:rsidR="00BB4A5D" w:rsidRDefault="006D52E8">
            <w:pPr>
              <w:spacing w:after="0" w:line="240" w:lineRule="auto"/>
              <w:ind w:left="-65"/>
              <w:jc w:val="both"/>
              <w:rPr>
                <w:rFonts w:ascii="Arial" w:eastAsia="Times New Roman" w:hAnsi="Arial" w:cs="Arial"/>
              </w:rPr>
            </w:pPr>
            <w:r>
              <w:rPr>
                <w:rFonts w:ascii="Arial" w:eastAsia="Times New Roman" w:hAnsi="Arial" w:cs="Arial"/>
              </w:rPr>
              <w:t xml:space="preserve">Inovāciju kritērijs </w:t>
            </w:r>
          </w:p>
          <w:p w14:paraId="14D82FB2" w14:textId="77777777" w:rsidR="00BB4A5D" w:rsidRDefault="00BB4A5D">
            <w:pPr>
              <w:spacing w:after="0" w:line="240" w:lineRule="auto"/>
              <w:ind w:left="-65"/>
              <w:jc w:val="both"/>
              <w:rPr>
                <w:rFonts w:ascii="Arial" w:eastAsia="Times New Roman" w:hAnsi="Arial" w:cs="Arial"/>
              </w:rPr>
            </w:pPr>
          </w:p>
          <w:p w14:paraId="44AA88F2" w14:textId="77777777" w:rsidR="00BB4A5D" w:rsidRDefault="006D52E8">
            <w:pPr>
              <w:spacing w:after="0" w:line="240" w:lineRule="auto"/>
              <w:ind w:left="-65"/>
              <w:jc w:val="both"/>
              <w:rPr>
                <w:rFonts w:ascii="Arial" w:eastAsia="Times New Roman" w:hAnsi="Arial" w:cs="Arial"/>
              </w:rPr>
            </w:pPr>
            <w:r>
              <w:rPr>
                <w:rFonts w:ascii="Arial" w:eastAsia="Times New Roman" w:hAnsi="Arial" w:cs="Arial"/>
              </w:rPr>
              <w:t>Oriģinalitāte</w:t>
            </w:r>
          </w:p>
          <w:p w14:paraId="5D54781D" w14:textId="77777777" w:rsidR="00BB4A5D" w:rsidRDefault="00BB4A5D">
            <w:pPr>
              <w:spacing w:after="0" w:line="240" w:lineRule="auto"/>
              <w:ind w:left="-65"/>
              <w:jc w:val="both"/>
              <w:rPr>
                <w:rFonts w:ascii="Arial" w:eastAsia="Times New Roman" w:hAnsi="Arial" w:cs="Arial"/>
              </w:rPr>
            </w:pPr>
          </w:p>
          <w:p w14:paraId="0C90E653" w14:textId="77777777" w:rsidR="00BB4A5D" w:rsidRDefault="006D52E8">
            <w:pPr>
              <w:spacing w:after="0" w:line="240" w:lineRule="auto"/>
              <w:ind w:left="-65"/>
              <w:jc w:val="both"/>
              <w:rPr>
                <w:rFonts w:ascii="Arial" w:eastAsia="Times New Roman" w:hAnsi="Arial" w:cs="Arial"/>
                <w:i/>
              </w:rPr>
            </w:pPr>
            <w:r>
              <w:rPr>
                <w:rFonts w:ascii="Arial" w:eastAsia="Times New Roman" w:hAnsi="Arial" w:cs="Arial"/>
                <w:i/>
              </w:rPr>
              <w:t>(VRG teritorijas un  Rēzeknes pilsētas griezumā)</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DE0C64F" w14:textId="77777777" w:rsidR="00BB4A5D" w:rsidRDefault="006D52E8">
            <w:pPr>
              <w:jc w:val="both"/>
              <w:rPr>
                <w:rFonts w:ascii="Arial" w:eastAsia="Times New Roman" w:hAnsi="Arial" w:cs="Arial"/>
              </w:rPr>
            </w:pPr>
            <w:r>
              <w:rPr>
                <w:rFonts w:ascii="Arial" w:eastAsia="Times New Roman" w:hAnsi="Arial" w:cs="Arial"/>
              </w:rPr>
              <w:t xml:space="preserve">Projekta ietvaros radīts jauns, būtiski uzlabots, modernizēts pakalpojums vai produkts. Inovācijas rezultātā tiek radīts būtisks definējams, izmērāms uzlabojums produkta vai pakalpojuma </w:t>
            </w:r>
            <w:r>
              <w:rPr>
                <w:rFonts w:ascii="Arial" w:eastAsia="Times New Roman" w:hAnsi="Arial" w:cs="Arial"/>
              </w:rPr>
              <w:lastRenderedPageBreak/>
              <w:t xml:space="preserve">tehniskajā specifikācijā/ komponentēs/ materiālos/ programmatūrā/ lietotājdraudzīgumā/ dizainā vai citās funkcionālajās īpašībās. Inovācija nevar tikt ieviesta bez projekta iegādēm un aktivitātēm </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3249B78" w14:textId="77777777" w:rsidR="00BB4A5D" w:rsidRDefault="006D52E8">
            <w:pPr>
              <w:spacing w:after="0" w:line="240" w:lineRule="auto"/>
              <w:ind w:left="-65"/>
              <w:jc w:val="both"/>
              <w:rPr>
                <w:rFonts w:ascii="Arial" w:eastAsia="Times New Roman" w:hAnsi="Arial" w:cs="Arial"/>
              </w:rPr>
            </w:pPr>
            <w:r>
              <w:rPr>
                <w:rFonts w:ascii="Arial" w:eastAsia="Times New Roman" w:hAnsi="Arial" w:cs="Arial"/>
              </w:rPr>
              <w:lastRenderedPageBreak/>
              <w:t>Inovācijai jābūt skaidri un konkrēti formulētai saskaņā ar inovāciju kritērija definīciju.</w:t>
            </w:r>
          </w:p>
          <w:p w14:paraId="4E6D0B1B" w14:textId="77777777" w:rsidR="00BB4A5D" w:rsidRDefault="00BB4A5D">
            <w:pPr>
              <w:spacing w:after="0" w:line="240" w:lineRule="auto"/>
              <w:ind w:left="-65"/>
              <w:jc w:val="both"/>
              <w:rPr>
                <w:rFonts w:ascii="Arial" w:eastAsia="Times New Roman" w:hAnsi="Arial" w:cs="Arial"/>
              </w:rPr>
            </w:pPr>
          </w:p>
          <w:p w14:paraId="484FF3B5" w14:textId="77777777" w:rsidR="00BB4A5D" w:rsidRDefault="006D52E8">
            <w:pPr>
              <w:spacing w:after="0" w:line="240" w:lineRule="auto"/>
              <w:ind w:left="-65"/>
              <w:jc w:val="both"/>
              <w:rPr>
                <w:rFonts w:ascii="Arial" w:eastAsia="Times New Roman" w:hAnsi="Arial" w:cs="Arial"/>
              </w:rPr>
            </w:pPr>
            <w:r>
              <w:rPr>
                <w:rFonts w:ascii="Arial" w:eastAsia="Times New Roman" w:hAnsi="Arial" w:cs="Arial"/>
              </w:rPr>
              <w:t>Inovācijai jāatbilst vismaz divām pazīmēm, ko var pārbaudīt, balstoties uz projekta iesniegumā ietverto informāciju:</w:t>
            </w:r>
          </w:p>
          <w:p w14:paraId="3E454BFC" w14:textId="77777777" w:rsidR="00BB4A5D" w:rsidRDefault="006D52E8">
            <w:pPr>
              <w:numPr>
                <w:ilvl w:val="0"/>
                <w:numId w:val="8"/>
              </w:numPr>
              <w:spacing w:before="240" w:after="0" w:line="240" w:lineRule="auto"/>
              <w:jc w:val="both"/>
              <w:rPr>
                <w:rFonts w:ascii="Arial" w:eastAsia="Times New Roman" w:hAnsi="Arial" w:cs="Arial"/>
              </w:rPr>
            </w:pPr>
            <w:r>
              <w:rPr>
                <w:rFonts w:ascii="Arial" w:eastAsia="Times New Roman" w:hAnsi="Arial" w:cs="Arial"/>
              </w:rPr>
              <w:t xml:space="preserve">efektivizē resursus (laiku, finanses, izejvielas u.tml.), </w:t>
            </w:r>
          </w:p>
          <w:p w14:paraId="0380C53D" w14:textId="77777777" w:rsidR="00BB4A5D" w:rsidRDefault="006D52E8">
            <w:pPr>
              <w:numPr>
                <w:ilvl w:val="0"/>
                <w:numId w:val="8"/>
              </w:numPr>
              <w:spacing w:after="0" w:line="240" w:lineRule="auto"/>
              <w:jc w:val="both"/>
              <w:rPr>
                <w:rFonts w:ascii="Arial" w:eastAsia="Times New Roman" w:hAnsi="Arial" w:cs="Arial"/>
              </w:rPr>
            </w:pPr>
            <w:r>
              <w:rPr>
                <w:rFonts w:ascii="Arial" w:eastAsia="Times New Roman" w:hAnsi="Arial" w:cs="Arial"/>
              </w:rPr>
              <w:t>nodrošina jaunu labumu guvēju loku, kas bez inovācijas nebija pieejams (vai klientu loku, mērķa auditoriju),</w:t>
            </w:r>
          </w:p>
          <w:p w14:paraId="7E1B5B98" w14:textId="77777777" w:rsidR="00BB4A5D" w:rsidRDefault="006D52E8">
            <w:pPr>
              <w:numPr>
                <w:ilvl w:val="0"/>
                <w:numId w:val="8"/>
              </w:numPr>
              <w:spacing w:after="0" w:line="240" w:lineRule="auto"/>
              <w:jc w:val="both"/>
              <w:rPr>
                <w:rFonts w:ascii="Arial" w:eastAsia="Times New Roman" w:hAnsi="Arial" w:cs="Arial"/>
              </w:rPr>
            </w:pPr>
            <w:r>
              <w:rPr>
                <w:rFonts w:ascii="Arial" w:eastAsia="Times New Roman" w:hAnsi="Arial" w:cs="Arial"/>
              </w:rPr>
              <w:t>rada ilgtspējīgu risinājumu,</w:t>
            </w:r>
          </w:p>
          <w:p w14:paraId="7A95DD63" w14:textId="77777777" w:rsidR="00BB4A5D" w:rsidRDefault="006D52E8">
            <w:pPr>
              <w:numPr>
                <w:ilvl w:val="0"/>
                <w:numId w:val="8"/>
              </w:numPr>
              <w:spacing w:after="0" w:line="240" w:lineRule="auto"/>
              <w:jc w:val="both"/>
              <w:rPr>
                <w:rFonts w:ascii="Arial" w:eastAsia="Times New Roman" w:hAnsi="Arial" w:cs="Arial"/>
              </w:rPr>
            </w:pPr>
            <w:r>
              <w:rPr>
                <w:rFonts w:ascii="Arial" w:eastAsia="Times New Roman" w:hAnsi="Arial" w:cs="Arial"/>
              </w:rPr>
              <w:t>palielina ienākumu apmēru,</w:t>
            </w:r>
          </w:p>
          <w:p w14:paraId="625B12E1" w14:textId="77777777" w:rsidR="00BB4A5D" w:rsidRDefault="006D52E8">
            <w:pPr>
              <w:numPr>
                <w:ilvl w:val="0"/>
                <w:numId w:val="8"/>
              </w:numPr>
              <w:spacing w:after="120" w:line="240" w:lineRule="auto"/>
              <w:jc w:val="both"/>
              <w:rPr>
                <w:rFonts w:ascii="Arial" w:eastAsia="Times New Roman" w:hAnsi="Arial" w:cs="Arial"/>
              </w:rPr>
            </w:pPr>
            <w:r>
              <w:rPr>
                <w:rFonts w:ascii="Arial" w:eastAsia="Times New Roman" w:hAnsi="Arial" w:cs="Arial"/>
              </w:rPr>
              <w:lastRenderedPageBreak/>
              <w:t>vērsta uz pilnīgi jaunu nozari/sfēru/jomu/nišu.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AF01B93" w14:textId="77777777" w:rsidR="00BB4A5D" w:rsidRDefault="006D52E8">
            <w:pPr>
              <w:jc w:val="center"/>
              <w:rPr>
                <w:rFonts w:ascii="Arial" w:eastAsia="Times New Roman" w:hAnsi="Arial" w:cs="Arial"/>
              </w:rPr>
            </w:pPr>
            <w:r>
              <w:rPr>
                <w:rFonts w:ascii="Arial" w:eastAsia="Times New Roman" w:hAnsi="Arial" w:cs="Arial"/>
              </w:rPr>
              <w:lastRenderedPageBreak/>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5ECE70" w14:textId="77777777" w:rsidR="00BB4A5D" w:rsidRDefault="006D52E8">
            <w:pPr>
              <w:jc w:val="center"/>
              <w:rPr>
                <w:rFonts w:ascii="Arial" w:eastAsia="Times New Roman" w:hAnsi="Arial" w:cs="Arial"/>
              </w:rPr>
            </w:pPr>
            <w:r>
              <w:rPr>
                <w:rFonts w:ascii="Arial" w:eastAsia="Times New Roman" w:hAnsi="Arial" w:cs="Arial"/>
              </w:rPr>
              <w:t>B.7.</w:t>
            </w:r>
          </w:p>
          <w:p w14:paraId="78227813" w14:textId="77777777" w:rsidR="00BB4A5D" w:rsidRDefault="006D52E8">
            <w:pPr>
              <w:jc w:val="center"/>
              <w:rPr>
                <w:rFonts w:ascii="Arial" w:eastAsia="Times New Roman" w:hAnsi="Arial" w:cs="Arial"/>
              </w:rPr>
            </w:pPr>
            <w:r>
              <w:rPr>
                <w:rFonts w:ascii="Arial" w:eastAsia="Times New Roman" w:hAnsi="Arial" w:cs="Arial"/>
              </w:rPr>
              <w:t xml:space="preserve">Inovācija pārbaudāma, balstoties uz projekta mērķa, sasniedzamā rezultāta aprakstu (projekta gala produkts/ </w:t>
            </w:r>
            <w:r>
              <w:rPr>
                <w:rFonts w:ascii="Arial" w:eastAsia="Times New Roman" w:hAnsi="Arial" w:cs="Arial"/>
              </w:rPr>
              <w:lastRenderedPageBreak/>
              <w:t>pakalpojums), iegāžu sarakstu, tehnisko specifikāciju.</w:t>
            </w:r>
          </w:p>
        </w:tc>
      </w:tr>
      <w:tr w:rsidR="00BB4A5D" w14:paraId="1CD2D5DA" w14:textId="77777777" w:rsidTr="00500A0D">
        <w:trPr>
          <w:gridAfter w:val="1"/>
          <w:wAfter w:w="236" w:type="dxa"/>
          <w:trHeight w:val="155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5F35E87"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47E2D05"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791F9B2" w14:textId="77777777" w:rsidR="00BB4A5D" w:rsidRDefault="006D52E8">
            <w:pPr>
              <w:jc w:val="both"/>
              <w:rPr>
                <w:rFonts w:ascii="Arial" w:eastAsia="Times New Roman" w:hAnsi="Arial" w:cs="Arial"/>
              </w:rPr>
            </w:pPr>
            <w:r>
              <w:rPr>
                <w:rFonts w:ascii="Arial" w:eastAsia="Times New Roman" w:hAnsi="Arial" w:cs="Arial"/>
              </w:rPr>
              <w:t>Inovācija nav definēta saskaņā ar inovāciju kritērija prasībām, nav saprotama, izmērāma, pārskatāma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6251C8B" w14:textId="77777777" w:rsidR="00BB4A5D" w:rsidRDefault="006D52E8">
            <w:pPr>
              <w:jc w:val="both"/>
              <w:rPr>
                <w:rFonts w:ascii="Arial" w:eastAsia="Times New Roman" w:hAnsi="Arial" w:cs="Arial"/>
              </w:rPr>
            </w:pPr>
            <w:r>
              <w:rPr>
                <w:rFonts w:ascii="Arial" w:eastAsia="Times New Roman" w:hAnsi="Arial" w:cs="Arial"/>
              </w:rPr>
              <w:t>Kritērijā piešķir 0 punktu, ja:</w:t>
            </w:r>
          </w:p>
          <w:p w14:paraId="38C4FC81" w14:textId="77777777" w:rsidR="00BB4A5D" w:rsidRDefault="006D52E8">
            <w:pPr>
              <w:numPr>
                <w:ilvl w:val="0"/>
                <w:numId w:val="11"/>
              </w:numPr>
              <w:spacing w:after="0"/>
              <w:jc w:val="both"/>
              <w:rPr>
                <w:rFonts w:ascii="Arial" w:eastAsia="Times New Roman" w:hAnsi="Arial" w:cs="Arial"/>
              </w:rPr>
            </w:pPr>
            <w:r>
              <w:rPr>
                <w:rFonts w:ascii="Arial" w:eastAsia="Times New Roman" w:hAnsi="Arial" w:cs="Arial"/>
              </w:rPr>
              <w:t>Pretendents, pamatojot oriģinalitāti, nav ievērojis inovācijas kritērija apraksta struktūru un kritērija definīciju;</w:t>
            </w:r>
          </w:p>
          <w:p w14:paraId="7817ABF0" w14:textId="77777777" w:rsidR="00BB4A5D" w:rsidRDefault="006D52E8">
            <w:pPr>
              <w:numPr>
                <w:ilvl w:val="0"/>
                <w:numId w:val="11"/>
              </w:numPr>
              <w:spacing w:after="0"/>
              <w:jc w:val="both"/>
              <w:rPr>
                <w:rFonts w:ascii="Arial" w:eastAsia="Times New Roman" w:hAnsi="Arial" w:cs="Arial"/>
              </w:rPr>
            </w:pPr>
            <w:r>
              <w:rPr>
                <w:rFonts w:ascii="Arial" w:eastAsia="Times New Roman" w:hAnsi="Arial" w:cs="Arial"/>
              </w:rPr>
              <w:t>oriģinalitāte, balstoties uz projekta iesniegumā norādīto informāciju, nav identificējama;</w:t>
            </w:r>
          </w:p>
          <w:p w14:paraId="3F2C168A" w14:textId="77777777" w:rsidR="00BB4A5D" w:rsidRDefault="006D52E8">
            <w:pPr>
              <w:numPr>
                <w:ilvl w:val="0"/>
                <w:numId w:val="11"/>
              </w:numPr>
              <w:spacing w:after="120"/>
              <w:jc w:val="both"/>
              <w:rPr>
                <w:rFonts w:ascii="Arial" w:eastAsia="Times New Roman" w:hAnsi="Arial" w:cs="Arial"/>
              </w:rPr>
            </w:pPr>
            <w:r>
              <w:rPr>
                <w:rFonts w:ascii="Arial" w:eastAsia="Times New Roman" w:hAnsi="Arial" w:cs="Arial"/>
              </w:rPr>
              <w:t>Pretendents nav norādījis, ka projekta ietvaros tiks radīta inovācija.</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9698BD2"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5A90C" w14:textId="77777777" w:rsidR="00BB4A5D" w:rsidRDefault="00BB4A5D">
            <w:pPr>
              <w:widowControl w:val="0"/>
              <w:spacing w:after="0"/>
              <w:rPr>
                <w:rFonts w:ascii="Arial" w:eastAsia="Times New Roman" w:hAnsi="Arial" w:cs="Arial"/>
              </w:rPr>
            </w:pPr>
          </w:p>
        </w:tc>
      </w:tr>
      <w:tr w:rsidR="00BB4A5D" w14:paraId="6D038844" w14:textId="77777777" w:rsidTr="00500A0D">
        <w:trPr>
          <w:gridAfter w:val="1"/>
          <w:wAfter w:w="236" w:type="dxa"/>
          <w:trHeight w:val="319"/>
          <w:jc w:val="center"/>
        </w:trPr>
        <w:tc>
          <w:tcPr>
            <w:tcW w:w="15588" w:type="dxa"/>
            <w:gridSpan w:val="10"/>
            <w:tcBorders>
              <w:top w:val="single" w:sz="4" w:space="0" w:color="000000"/>
              <w:left w:val="single" w:sz="4" w:space="0" w:color="000000"/>
              <w:bottom w:val="single" w:sz="4" w:space="0" w:color="000000"/>
              <w:right w:val="single" w:sz="4" w:space="0" w:color="000000"/>
            </w:tcBorders>
            <w:shd w:val="clear" w:color="auto" w:fill="F2F2F2"/>
          </w:tcPr>
          <w:p w14:paraId="5F62D147" w14:textId="77777777" w:rsidR="00BB4A5D" w:rsidRDefault="006D52E8">
            <w:pPr>
              <w:spacing w:before="240" w:after="240" w:line="240" w:lineRule="auto"/>
              <w:ind w:left="1440"/>
              <w:jc w:val="both"/>
              <w:rPr>
                <w:rFonts w:ascii="Arial" w:eastAsia="Times New Roman" w:hAnsi="Arial" w:cs="Arial"/>
                <w:b/>
              </w:rPr>
            </w:pPr>
            <w:r>
              <w:rPr>
                <w:rFonts w:ascii="Arial" w:eastAsia="Times New Roman" w:hAnsi="Arial" w:cs="Arial"/>
                <w:b/>
              </w:rPr>
              <w:t>3. Kvalitātes kritēriji</w:t>
            </w:r>
          </w:p>
        </w:tc>
      </w:tr>
      <w:tr w:rsidR="00BB4A5D" w14:paraId="18885FD0" w14:textId="77777777" w:rsidTr="00500A0D">
        <w:trPr>
          <w:gridAfter w:val="1"/>
          <w:wAfter w:w="236" w:type="dxa"/>
          <w:trHeight w:val="558"/>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8F776A" w14:textId="77777777" w:rsidR="00BB4A5D" w:rsidRDefault="006D52E8">
            <w:pPr>
              <w:jc w:val="center"/>
              <w:rPr>
                <w:rFonts w:ascii="Arial" w:eastAsia="Times New Roman" w:hAnsi="Arial" w:cs="Arial"/>
              </w:rPr>
            </w:pPr>
            <w:r>
              <w:rPr>
                <w:rFonts w:ascii="Arial" w:eastAsia="Times New Roman" w:hAnsi="Arial" w:cs="Arial"/>
              </w:rPr>
              <w:t>3.1.</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09E4E7C4" w14:textId="77777777" w:rsidR="00BB4A5D" w:rsidRDefault="006D52E8">
            <w:pPr>
              <w:rPr>
                <w:rFonts w:ascii="Arial" w:eastAsia="Times New Roman" w:hAnsi="Arial" w:cs="Arial"/>
              </w:rPr>
            </w:pPr>
            <w:r>
              <w:rPr>
                <w:rFonts w:ascii="Arial" w:eastAsia="Times New Roman" w:hAnsi="Arial" w:cs="Arial"/>
              </w:rPr>
              <w:t>Projekta mērķis un ilgtspēja</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D9BFDE8" w14:textId="77777777" w:rsidR="00BB4A5D" w:rsidRDefault="006D52E8">
            <w:pPr>
              <w:jc w:val="both"/>
              <w:rPr>
                <w:rFonts w:ascii="Arial" w:eastAsia="Times New Roman" w:hAnsi="Arial" w:cs="Arial"/>
              </w:rPr>
            </w:pPr>
            <w:r>
              <w:rPr>
                <w:rFonts w:ascii="Arial" w:eastAsia="Times New Roman" w:hAnsi="Arial" w:cs="Arial"/>
              </w:rPr>
              <w:t>3.1.1. Projekta mērķis skaidri definēts un saprotams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4686D7E" w14:textId="77777777" w:rsidR="00BB4A5D" w:rsidRDefault="006D52E8">
            <w:pPr>
              <w:ind w:left="39"/>
              <w:jc w:val="both"/>
              <w:rPr>
                <w:rFonts w:ascii="Arial" w:eastAsia="Times New Roman" w:hAnsi="Arial" w:cs="Arial"/>
              </w:rPr>
            </w:pPr>
            <w:r>
              <w:rPr>
                <w:rFonts w:ascii="Arial" w:eastAsia="Times New Roman" w:hAnsi="Arial" w:cs="Arial"/>
              </w:rPr>
              <w:t>Mērķis definēts skaidri un saprotami. Mērķis atbilst projekta idejai saskaņā ar iesniegumā norādītajiem aprakstiem un sasniedzamajiem rezultatīvajiem rādītājiem.</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53D6E2A"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B8109B" w14:textId="77777777" w:rsidR="00BB4A5D" w:rsidRDefault="006D52E8">
            <w:pPr>
              <w:jc w:val="center"/>
              <w:rPr>
                <w:rFonts w:ascii="Arial" w:eastAsia="Times New Roman" w:hAnsi="Arial" w:cs="Arial"/>
              </w:rPr>
            </w:pPr>
            <w:r>
              <w:rPr>
                <w:rFonts w:ascii="Arial" w:eastAsia="Times New Roman" w:hAnsi="Arial" w:cs="Arial"/>
              </w:rPr>
              <w:t>A; B.1.;B.2.B.3.; B.8.;B.9.C.1.;C.2.;D.</w:t>
            </w:r>
          </w:p>
          <w:p w14:paraId="1061F1DD" w14:textId="77777777" w:rsidR="00BB4A5D" w:rsidRDefault="006D52E8">
            <w:pPr>
              <w:jc w:val="center"/>
              <w:rPr>
                <w:rFonts w:ascii="Arial" w:eastAsia="Times New Roman" w:hAnsi="Arial" w:cs="Arial"/>
              </w:rPr>
            </w:pPr>
            <w:r>
              <w:rPr>
                <w:rFonts w:ascii="Arial" w:eastAsia="Times New Roman" w:hAnsi="Arial" w:cs="Arial"/>
              </w:rPr>
              <w:t>Projekta iesniegums kopumā, finanšu informācija</w:t>
            </w:r>
          </w:p>
        </w:tc>
      </w:tr>
      <w:tr w:rsidR="00BB4A5D" w14:paraId="29B99554" w14:textId="77777777" w:rsidTr="00500A0D">
        <w:trPr>
          <w:gridAfter w:val="1"/>
          <w:wAfter w:w="236" w:type="dxa"/>
          <w:trHeight w:val="40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2D06EB4"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133B573"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7C4D03F" w14:textId="77777777" w:rsidR="00BB4A5D" w:rsidRDefault="006D52E8">
            <w:pPr>
              <w:jc w:val="both"/>
              <w:rPr>
                <w:rFonts w:ascii="Arial" w:eastAsia="Times New Roman" w:hAnsi="Arial" w:cs="Arial"/>
              </w:rPr>
            </w:pPr>
            <w:r>
              <w:rPr>
                <w:rFonts w:ascii="Arial" w:eastAsia="Times New Roman" w:hAnsi="Arial" w:cs="Arial"/>
              </w:rPr>
              <w:t xml:space="preserve">3.1.2. Projekta mērķis sasniedzams ar plānoto darbību/ </w:t>
            </w:r>
            <w:r>
              <w:rPr>
                <w:rFonts w:ascii="Arial" w:eastAsia="Times New Roman" w:hAnsi="Arial" w:cs="Arial"/>
              </w:rPr>
              <w:lastRenderedPageBreak/>
              <w:t>iegāžu/ resursu palīdzību</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475E810" w14:textId="77777777" w:rsidR="00BB4A5D" w:rsidRDefault="006D52E8">
            <w:pPr>
              <w:spacing w:after="120" w:line="240" w:lineRule="auto"/>
              <w:ind w:left="39"/>
              <w:jc w:val="both"/>
              <w:rPr>
                <w:rFonts w:ascii="Arial" w:eastAsia="Times New Roman" w:hAnsi="Arial" w:cs="Arial"/>
              </w:rPr>
            </w:pPr>
            <w:r>
              <w:rPr>
                <w:rFonts w:ascii="Arial" w:eastAsia="Times New Roman" w:hAnsi="Arial" w:cs="Arial"/>
              </w:rPr>
              <w:lastRenderedPageBreak/>
              <w:t xml:space="preserve">Pretendents apraksta, ar kādiem resursiem (kas no tiem jau ir, kas no tiem tiks iegādāti/ iegūti) projekts tiks īstenots. Aprakstam jāsniedz pārliecība, ka Pretendents ir paredzējis visas nepieciešamās darbības un ieguldījumus projekta īstenošanai, ka </w:t>
            </w:r>
            <w:r>
              <w:rPr>
                <w:rFonts w:ascii="Arial" w:eastAsia="Times New Roman" w:hAnsi="Arial" w:cs="Arial"/>
              </w:rPr>
              <w:lastRenderedPageBreak/>
              <w:t>projekts ir realizējams ar plānoto darbību palīdzību, t.sk. norādītas arī nepieciešamās neattiecināmās izmaksas.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A548C3A" w14:textId="77777777" w:rsidR="00BB4A5D" w:rsidRDefault="006D52E8">
            <w:pPr>
              <w:jc w:val="center"/>
              <w:rPr>
                <w:rFonts w:ascii="Arial" w:eastAsia="Times New Roman" w:hAnsi="Arial" w:cs="Arial"/>
              </w:rPr>
            </w:pPr>
            <w:r>
              <w:rPr>
                <w:rFonts w:ascii="Arial" w:eastAsia="Times New Roman" w:hAnsi="Arial" w:cs="Arial"/>
              </w:rPr>
              <w:lastRenderedPageBreak/>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943B74" w14:textId="77777777" w:rsidR="00BB4A5D" w:rsidRDefault="00BB4A5D">
            <w:pPr>
              <w:widowControl w:val="0"/>
              <w:spacing w:after="0"/>
              <w:rPr>
                <w:rFonts w:ascii="Arial" w:eastAsia="Times New Roman" w:hAnsi="Arial" w:cs="Arial"/>
              </w:rPr>
            </w:pPr>
          </w:p>
        </w:tc>
      </w:tr>
      <w:tr w:rsidR="00BB4A5D" w14:paraId="4835E3B6" w14:textId="77777777" w:rsidTr="00500A0D">
        <w:trPr>
          <w:gridAfter w:val="1"/>
          <w:wAfter w:w="236" w:type="dxa"/>
          <w:trHeight w:val="84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FA2763B"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69E908C"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C1C1FE8" w14:textId="77777777" w:rsidR="00BB4A5D" w:rsidRDefault="006D52E8">
            <w:pPr>
              <w:tabs>
                <w:tab w:val="left" w:pos="2175"/>
              </w:tabs>
              <w:jc w:val="both"/>
              <w:rPr>
                <w:rFonts w:ascii="Arial" w:eastAsia="Times New Roman" w:hAnsi="Arial" w:cs="Arial"/>
              </w:rPr>
            </w:pPr>
            <w:r>
              <w:rPr>
                <w:rFonts w:ascii="Arial" w:eastAsia="Times New Roman" w:hAnsi="Arial" w:cs="Arial"/>
              </w:rPr>
              <w:t>3.1.3. Pretendentam ir pieredze un/vai zināšanas attiecīgajā nozarē/ jomā, kurā tiks īstenots projekts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4E00C0FA" w14:textId="77777777" w:rsidR="00BB4A5D" w:rsidRDefault="006D52E8">
            <w:pPr>
              <w:tabs>
                <w:tab w:val="left" w:pos="705"/>
              </w:tabs>
              <w:spacing w:after="120" w:line="240" w:lineRule="auto"/>
              <w:jc w:val="both"/>
              <w:rPr>
                <w:rFonts w:ascii="Arial" w:eastAsia="Times New Roman" w:hAnsi="Arial" w:cs="Arial"/>
              </w:rPr>
            </w:pPr>
            <w:r>
              <w:rPr>
                <w:rFonts w:ascii="Arial" w:eastAsia="Times New Roman" w:hAnsi="Arial" w:cs="Arial"/>
              </w:rPr>
              <w:t>Pretendentam vai tā darbiniekam ir nepieciešamā pieredze, zināšanas projekta īstenošanas nozarē (attiecīgajā jomā, piemēram, kokapstrāde, pārtikas rūpniecība u.c.). Izglītības, profesijas vai pieredzes aprakstu veido brīvā formā A.1. sadaļā vai pievieno CV.</w:t>
            </w:r>
          </w:p>
          <w:p w14:paraId="0DF80B6B" w14:textId="77777777" w:rsidR="00BB4A5D" w:rsidRDefault="006D52E8">
            <w:pPr>
              <w:tabs>
                <w:tab w:val="left" w:pos="705"/>
              </w:tabs>
              <w:spacing w:after="120" w:line="240" w:lineRule="auto"/>
              <w:jc w:val="both"/>
              <w:rPr>
                <w:rFonts w:ascii="Arial" w:eastAsia="Times New Roman" w:hAnsi="Arial" w:cs="Arial"/>
              </w:rPr>
            </w:pPr>
            <w:r>
              <w:rPr>
                <w:rFonts w:ascii="Arial" w:eastAsia="Times New Roman" w:hAnsi="Arial" w:cs="Arial"/>
              </w:rPr>
              <w:t xml:space="preserve">Pretendents norāda arī iepriekšējo saistību ar projektu īstenošanu – vai ir tikuši iesniegti un īstenoti kādi citi projekti (pieredze projektu vadībā un īstenošanā). </w:t>
            </w:r>
          </w:p>
          <w:p w14:paraId="7FDABE1E" w14:textId="77777777" w:rsidR="00BB4A5D" w:rsidRDefault="006D52E8">
            <w:pPr>
              <w:ind w:left="39"/>
              <w:jc w:val="both"/>
              <w:rPr>
                <w:rFonts w:ascii="Arial" w:eastAsia="Times New Roman" w:hAnsi="Arial" w:cs="Arial"/>
              </w:rPr>
            </w:pPr>
            <w:r>
              <w:rPr>
                <w:rFonts w:ascii="Arial" w:eastAsia="Times New Roman" w:hAnsi="Arial" w:cs="Arial"/>
              </w:rPr>
              <w:t xml:space="preserve">Šajā kritērijā Pretendents pierāda, ka tam ir pietiekama kapacitāte, zināšanas, spējas īstenot projektu. </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5BC7239"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76A8C9" w14:textId="77777777" w:rsidR="00BB4A5D" w:rsidRDefault="00BB4A5D">
            <w:pPr>
              <w:widowControl w:val="0"/>
              <w:spacing w:after="0"/>
              <w:rPr>
                <w:rFonts w:ascii="Arial" w:eastAsia="Times New Roman" w:hAnsi="Arial" w:cs="Arial"/>
              </w:rPr>
            </w:pPr>
          </w:p>
        </w:tc>
      </w:tr>
      <w:tr w:rsidR="00BB4A5D" w14:paraId="3BB759E7" w14:textId="77777777" w:rsidTr="00500A0D">
        <w:trPr>
          <w:gridAfter w:val="1"/>
          <w:wAfter w:w="236" w:type="dxa"/>
          <w:trHeight w:val="291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66D9BE7"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602BE24" w14:textId="77777777" w:rsidR="00BB4A5D" w:rsidRDefault="00BB4A5D">
            <w:pPr>
              <w:widowControl w:val="0"/>
              <w:spacing w:after="0"/>
              <w:rPr>
                <w:rFonts w:ascii="Arial" w:eastAsia="Times New Roman" w:hAnsi="Arial" w:cs="Arial"/>
              </w:rPr>
            </w:pP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454105" w14:textId="77777777" w:rsidR="00BB4A5D" w:rsidRDefault="006D52E8">
            <w:pPr>
              <w:spacing w:after="0"/>
              <w:jc w:val="both"/>
              <w:rPr>
                <w:rFonts w:ascii="Arial" w:eastAsia="Times New Roman" w:hAnsi="Arial" w:cs="Arial"/>
                <w:i/>
              </w:rPr>
            </w:pPr>
            <w:r>
              <w:rPr>
                <w:rFonts w:ascii="Arial" w:eastAsia="Times New Roman" w:hAnsi="Arial" w:cs="Arial"/>
              </w:rPr>
              <w:t>3.1.4. Projekta budžets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5DC43C4" w14:textId="77777777" w:rsidR="00BB4A5D" w:rsidRDefault="006D52E8">
            <w:pPr>
              <w:keepNext/>
              <w:keepLines/>
              <w:spacing w:after="0"/>
              <w:jc w:val="both"/>
              <w:rPr>
                <w:rFonts w:ascii="Arial" w:eastAsia="Times New Roman" w:hAnsi="Arial" w:cs="Arial"/>
              </w:rPr>
            </w:pPr>
            <w:r>
              <w:rPr>
                <w:rFonts w:ascii="Arial" w:eastAsia="Times New Roman" w:hAnsi="Arial" w:cs="Arial"/>
              </w:rPr>
              <w:t>Veikta cenu aptauja iegādēm, kurām saskaņā ar MK noteikumiem tas ir nepieciešams. Cenu izpētes dokumenti saprotami, bez kļūdām, pamatota piegādātāja/ darbu veicēju izvēle, plānotās izmaksas ir pamatotas, objektīvi izvērtētas.</w:t>
            </w:r>
          </w:p>
          <w:p w14:paraId="4E20A638" w14:textId="77777777" w:rsidR="00BB4A5D" w:rsidRDefault="00BB4A5D">
            <w:pPr>
              <w:keepNext/>
              <w:keepLines/>
              <w:spacing w:after="0"/>
              <w:jc w:val="both"/>
              <w:rPr>
                <w:rFonts w:ascii="Arial" w:eastAsia="Times New Roman" w:hAnsi="Arial" w:cs="Arial"/>
              </w:rPr>
            </w:pPr>
          </w:p>
          <w:p w14:paraId="5595A163" w14:textId="77777777" w:rsidR="00BB4A5D" w:rsidRDefault="006D52E8">
            <w:pPr>
              <w:keepNext/>
              <w:keepLines/>
              <w:spacing w:after="0"/>
              <w:jc w:val="both"/>
              <w:rPr>
                <w:rFonts w:ascii="Arial" w:eastAsia="Times New Roman" w:hAnsi="Arial" w:cs="Arial"/>
                <w:i/>
              </w:rPr>
            </w:pPr>
            <w:r>
              <w:rPr>
                <w:rFonts w:ascii="Arial" w:eastAsia="Times New Roman" w:hAnsi="Arial" w:cs="Arial"/>
              </w:rPr>
              <w:t>Ja tiek veikta būvniecība, ir veikta tirgus izpēte (sastādīta provizoriskā tāme - norādīti kvadrātmetri, veicamie darbi, kas raksturo būvniecības izmaksas, kas paskaidro viena m</w:t>
            </w:r>
            <w:r>
              <w:rPr>
                <w:rFonts w:ascii="Arial" w:eastAsia="Times New Roman" w:hAnsi="Arial" w:cs="Arial"/>
                <w:vertAlign w:val="superscript"/>
              </w:rPr>
              <w:t>2</w:t>
            </w:r>
            <w:r>
              <w:rPr>
                <w:rFonts w:ascii="Arial" w:eastAsia="Times New Roman" w:hAnsi="Arial" w:cs="Arial"/>
              </w:rPr>
              <w:t xml:space="preserve"> izmaksas).</w:t>
            </w:r>
            <w:r>
              <w:rPr>
                <w:rFonts w:ascii="Arial" w:hAnsi="Arial" w:cs="Arial"/>
              </w:rPr>
              <w:t xml:space="preserve"> </w:t>
            </w:r>
            <w:r>
              <w:rPr>
                <w:rFonts w:ascii="Arial" w:eastAsia="Times New Roman" w:hAnsi="Arial" w:cs="Arial"/>
              </w:rPr>
              <w:t>Pretendents ir veicis tirgus cenu izpēti būvdarbiem, būvuzraudzībai, dokumentu izstrādei un citām ar konkrēto būvniecību saistītām izmaksām (arī gadījumos, kad LEADER finansējums nosedz tikai daļu no kopējā plānotā projekta budžeta). Provizoriskā būvniecības izmaksu tāme ir reāla un aktuāla, saprotama, detalizēta; tāmes izmaksas pamato projekta budžeta pozīcijas.</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5D3425"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A65FD5" w14:textId="77777777" w:rsidR="00BB4A5D" w:rsidRDefault="00BB4A5D">
            <w:pPr>
              <w:widowControl w:val="0"/>
              <w:spacing w:after="0"/>
              <w:rPr>
                <w:rFonts w:ascii="Arial" w:eastAsia="Times New Roman" w:hAnsi="Arial" w:cs="Arial"/>
              </w:rPr>
            </w:pPr>
          </w:p>
        </w:tc>
      </w:tr>
      <w:tr w:rsidR="00BB4A5D" w14:paraId="15B5CBDB" w14:textId="77777777" w:rsidTr="00500A0D">
        <w:trPr>
          <w:gridAfter w:val="1"/>
          <w:wAfter w:w="236" w:type="dxa"/>
          <w:trHeight w:val="1269"/>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400BF80"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BBF370A" w14:textId="77777777" w:rsidR="00BB4A5D" w:rsidRDefault="00BB4A5D">
            <w:pPr>
              <w:widowControl w:val="0"/>
              <w:spacing w:after="0"/>
              <w:rPr>
                <w:rFonts w:ascii="Arial" w:eastAsia="Times New Roman" w:hAnsi="Arial" w:cs="Arial"/>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Pr>
          <w:p w14:paraId="61AF548C" w14:textId="77777777" w:rsidR="00BB4A5D" w:rsidRDefault="00BB4A5D">
            <w:pPr>
              <w:widowControl w:val="0"/>
              <w:spacing w:after="0"/>
              <w:rPr>
                <w:rFonts w:ascii="Arial" w:eastAsia="Times New Roman" w:hAnsi="Arial" w:cs="Arial"/>
              </w:rPr>
            </w:pP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E4B5780" w14:textId="77777777" w:rsidR="00BB4A5D" w:rsidRDefault="006D52E8">
            <w:pPr>
              <w:keepNext/>
              <w:keepLines/>
              <w:spacing w:after="0"/>
              <w:jc w:val="both"/>
              <w:rPr>
                <w:rFonts w:ascii="Arial" w:eastAsia="Times New Roman" w:hAnsi="Arial" w:cs="Arial"/>
              </w:rPr>
            </w:pPr>
            <w:r>
              <w:rPr>
                <w:rFonts w:ascii="Arial" w:eastAsia="Times New Roman" w:hAnsi="Arial" w:cs="Arial"/>
                <w:i/>
              </w:rPr>
              <w:t>Punktu nepiešķir, ja iesniegtā informācija nepierāda, ka Pretendents pārzina tirgus cenas un ir izvērtējis iespējas īstenot projektu plānotā budžeta ietvaros. Vērtētāju rīcībā ir informācija par to, ka tāmes izmaksas nav aktuālas un reālas.</w:t>
            </w: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tcPr>
          <w:p w14:paraId="4B689EC5" w14:textId="77777777" w:rsidR="00BB4A5D" w:rsidRDefault="00BB4A5D">
            <w:pPr>
              <w:widowControl w:val="0"/>
              <w:spacing w:after="0"/>
              <w:rPr>
                <w:rFonts w:ascii="Arial" w:eastAsia="Times New Roman" w:hAnsi="Arial" w:cs="Arial"/>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9FBA2C" w14:textId="77777777" w:rsidR="00BB4A5D" w:rsidRDefault="00BB4A5D">
            <w:pPr>
              <w:widowControl w:val="0"/>
              <w:spacing w:after="0"/>
              <w:rPr>
                <w:rFonts w:ascii="Arial" w:eastAsia="Times New Roman" w:hAnsi="Arial" w:cs="Arial"/>
              </w:rPr>
            </w:pPr>
          </w:p>
        </w:tc>
      </w:tr>
      <w:tr w:rsidR="00BB4A5D" w14:paraId="0B5D041A" w14:textId="77777777" w:rsidTr="00500A0D">
        <w:trPr>
          <w:gridAfter w:val="1"/>
          <w:wAfter w:w="236" w:type="dxa"/>
          <w:trHeight w:val="947"/>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A5A47ED"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4865837" w14:textId="77777777" w:rsidR="00BB4A5D" w:rsidRDefault="00BB4A5D">
            <w:pPr>
              <w:widowControl w:val="0"/>
              <w:spacing w:after="0"/>
              <w:rPr>
                <w:rFonts w:ascii="Arial" w:eastAsia="Times New Roman" w:hAnsi="Arial" w:cs="Arial"/>
              </w:rPr>
            </w:pPr>
          </w:p>
        </w:tc>
        <w:tc>
          <w:tcPr>
            <w:tcW w:w="238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F31F67" w14:textId="77777777" w:rsidR="00BB4A5D" w:rsidRDefault="006D52E8">
            <w:pPr>
              <w:jc w:val="both"/>
              <w:rPr>
                <w:rFonts w:ascii="Arial" w:eastAsia="Times New Roman" w:hAnsi="Arial" w:cs="Arial"/>
              </w:rPr>
            </w:pPr>
            <w:r>
              <w:rPr>
                <w:rFonts w:ascii="Arial" w:eastAsia="Times New Roman" w:hAnsi="Arial" w:cs="Arial"/>
              </w:rPr>
              <w:t>3.1.5. Investīciju samērīgums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A08A222" w14:textId="77777777" w:rsidR="00BB4A5D" w:rsidRDefault="006D52E8">
            <w:pPr>
              <w:keepNext/>
              <w:keepLines/>
              <w:spacing w:after="0"/>
              <w:jc w:val="both"/>
              <w:rPr>
                <w:rFonts w:ascii="Arial" w:eastAsia="Times New Roman" w:hAnsi="Arial" w:cs="Arial"/>
              </w:rPr>
            </w:pPr>
            <w:bookmarkStart w:id="0" w:name="bookmark=kix.2pogzvha0fm8"/>
            <w:bookmarkEnd w:id="0"/>
            <w:r>
              <w:rPr>
                <w:rFonts w:ascii="Arial" w:eastAsia="Times New Roman" w:hAnsi="Arial" w:cs="Arial"/>
              </w:rPr>
              <w:t>Iegāžu/būvniecības izmaksu un plānotā apgrozījuma pieauguma attiecība un projekta rezultāta noslodze atbilst lietderības, saimnieciskuma un efektivitātes principam.</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840EBE2"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A62EC5" w14:textId="77777777" w:rsidR="00BB4A5D" w:rsidRDefault="00BB4A5D">
            <w:pPr>
              <w:widowControl w:val="0"/>
              <w:spacing w:after="0"/>
              <w:rPr>
                <w:rFonts w:ascii="Arial" w:eastAsia="Times New Roman" w:hAnsi="Arial" w:cs="Arial"/>
              </w:rPr>
            </w:pPr>
          </w:p>
        </w:tc>
      </w:tr>
      <w:tr w:rsidR="00BB4A5D" w14:paraId="2655595E" w14:textId="77777777" w:rsidTr="00500A0D">
        <w:trPr>
          <w:gridAfter w:val="1"/>
          <w:wAfter w:w="236" w:type="dxa"/>
          <w:trHeight w:val="1259"/>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730655"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9C696C9" w14:textId="77777777" w:rsidR="00BB4A5D" w:rsidRDefault="00BB4A5D">
            <w:pPr>
              <w:widowControl w:val="0"/>
              <w:spacing w:after="0"/>
              <w:rPr>
                <w:rFonts w:ascii="Arial" w:eastAsia="Times New Roman" w:hAnsi="Arial" w:cs="Arial"/>
              </w:rPr>
            </w:pPr>
          </w:p>
        </w:tc>
        <w:tc>
          <w:tcPr>
            <w:tcW w:w="2381" w:type="dxa"/>
            <w:vMerge/>
            <w:tcBorders>
              <w:top w:val="single" w:sz="4" w:space="0" w:color="000000"/>
              <w:left w:val="single" w:sz="4" w:space="0" w:color="000000"/>
              <w:bottom w:val="single" w:sz="4" w:space="0" w:color="000000"/>
              <w:right w:val="single" w:sz="4" w:space="0" w:color="000000"/>
            </w:tcBorders>
            <w:shd w:val="clear" w:color="auto" w:fill="auto"/>
          </w:tcPr>
          <w:p w14:paraId="529387CB" w14:textId="77777777" w:rsidR="00BB4A5D" w:rsidRDefault="00BB4A5D">
            <w:pPr>
              <w:widowControl w:val="0"/>
              <w:spacing w:after="0"/>
              <w:rPr>
                <w:rFonts w:ascii="Arial" w:eastAsia="Times New Roman" w:hAnsi="Arial" w:cs="Arial"/>
              </w:rPr>
            </w:pP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0CD4A72" w14:textId="77777777" w:rsidR="00BB4A5D" w:rsidRDefault="006D52E8">
            <w:pPr>
              <w:keepNext/>
              <w:keepLines/>
              <w:spacing w:after="0"/>
              <w:jc w:val="both"/>
              <w:rPr>
                <w:rFonts w:ascii="Arial" w:eastAsia="Times New Roman" w:hAnsi="Arial" w:cs="Arial"/>
              </w:rPr>
            </w:pPr>
            <w:r>
              <w:rPr>
                <w:rFonts w:ascii="Arial" w:eastAsia="Times New Roman" w:hAnsi="Arial" w:cs="Arial"/>
                <w:i/>
              </w:rPr>
              <w:t>Ja vērtētājs uzskata, ka pieprasītais finansējums ir nesamērīgi liels pret projekta rezultātā plānoto pakalpojuma vai ražošanas apjomu, noslodzi jeb ieguldītā publiskā finansējuma atgriešanos ekonomikā (C daļa), vērtējumā var likt 0 punktu.</w:t>
            </w:r>
          </w:p>
        </w:tc>
        <w:tc>
          <w:tcPr>
            <w:tcW w:w="977" w:type="dxa"/>
            <w:vMerge/>
            <w:tcBorders>
              <w:top w:val="single" w:sz="4" w:space="0" w:color="000000"/>
              <w:left w:val="single" w:sz="4" w:space="0" w:color="000000"/>
              <w:bottom w:val="single" w:sz="4" w:space="0" w:color="000000"/>
              <w:right w:val="single" w:sz="4" w:space="0" w:color="000000"/>
            </w:tcBorders>
            <w:shd w:val="clear" w:color="auto" w:fill="auto"/>
          </w:tcPr>
          <w:p w14:paraId="5EADA6C4" w14:textId="77777777" w:rsidR="00BB4A5D" w:rsidRDefault="00BB4A5D">
            <w:pPr>
              <w:widowControl w:val="0"/>
              <w:spacing w:after="0"/>
              <w:rPr>
                <w:rFonts w:ascii="Arial" w:eastAsia="Times New Roman" w:hAnsi="Arial" w:cs="Arial"/>
              </w:rPr>
            </w:pP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6E3A59D" w14:textId="77777777" w:rsidR="00BB4A5D" w:rsidRDefault="00BB4A5D">
            <w:pPr>
              <w:widowControl w:val="0"/>
              <w:spacing w:after="0"/>
              <w:rPr>
                <w:rFonts w:ascii="Arial" w:eastAsia="Times New Roman" w:hAnsi="Arial" w:cs="Arial"/>
              </w:rPr>
            </w:pPr>
          </w:p>
        </w:tc>
      </w:tr>
      <w:tr w:rsidR="00BB4A5D" w14:paraId="597E11EC" w14:textId="77777777" w:rsidTr="00500A0D">
        <w:trPr>
          <w:gridAfter w:val="1"/>
          <w:wAfter w:w="236" w:type="dxa"/>
          <w:trHeight w:val="136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352431E"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5E592D0"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33E2941" w14:textId="77777777" w:rsidR="00BB4A5D" w:rsidRDefault="006D52E8">
            <w:pPr>
              <w:jc w:val="both"/>
              <w:rPr>
                <w:rFonts w:ascii="Arial" w:eastAsia="Times New Roman" w:hAnsi="Arial" w:cs="Arial"/>
              </w:rPr>
            </w:pPr>
            <w:r>
              <w:rPr>
                <w:rFonts w:ascii="Arial" w:eastAsia="Times New Roman" w:hAnsi="Arial" w:cs="Arial"/>
              </w:rPr>
              <w:t>3.1.6. Pretendenta ieguldījums projekta idejas īstenošanā</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2C1677A" w14:textId="77777777" w:rsidR="00BB4A5D" w:rsidRDefault="006D52E8">
            <w:pPr>
              <w:ind w:left="39"/>
              <w:jc w:val="both"/>
              <w:rPr>
                <w:rFonts w:ascii="Arial" w:eastAsia="Times New Roman" w:hAnsi="Arial" w:cs="Arial"/>
              </w:rPr>
            </w:pPr>
            <w:r>
              <w:rPr>
                <w:rFonts w:ascii="Arial" w:eastAsia="Times New Roman" w:hAnsi="Arial" w:cs="Arial"/>
              </w:rPr>
              <w:t>Pretendents plāno papildu ieguldījumus (neattiecināmās izmaksas) projekta idejas realizēšanai (vismaz 10% apmērā no kopējā projekta budžeta (attiecināmās izmaksas + neattiecināmās izmaksas)).</w:t>
            </w:r>
          </w:p>
          <w:p w14:paraId="50AB6406" w14:textId="77777777" w:rsidR="00BB4A5D" w:rsidRDefault="006D52E8">
            <w:pPr>
              <w:ind w:left="39"/>
              <w:jc w:val="both"/>
              <w:rPr>
                <w:rFonts w:ascii="Arial" w:eastAsia="Times New Roman" w:hAnsi="Arial" w:cs="Arial"/>
                <w:i/>
              </w:rPr>
            </w:pPr>
            <w:r>
              <w:rPr>
                <w:rFonts w:ascii="Arial" w:eastAsia="Times New Roman" w:hAnsi="Arial" w:cs="Arial"/>
                <w:i/>
              </w:rPr>
              <w:t>Lai iegūtu punktu, papildu ieguldījumiem jābūt atspoguļotiem attiecīgajā projekta iesnieguma sadaļā “neattiecināmās izmaksas”, kā arī finanšu plūsmā un projekta iesnieguma aprakstošajās daļās.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A292D90"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C5DB61" w14:textId="77777777" w:rsidR="00BB4A5D" w:rsidRDefault="00BB4A5D">
            <w:pPr>
              <w:widowControl w:val="0"/>
              <w:spacing w:after="0"/>
              <w:rPr>
                <w:rFonts w:ascii="Arial" w:eastAsia="Times New Roman" w:hAnsi="Arial" w:cs="Arial"/>
              </w:rPr>
            </w:pPr>
          </w:p>
        </w:tc>
      </w:tr>
      <w:tr w:rsidR="00BB4A5D" w14:paraId="0418D4C3" w14:textId="77777777" w:rsidTr="00500A0D">
        <w:trPr>
          <w:gridAfter w:val="1"/>
          <w:wAfter w:w="236" w:type="dxa"/>
          <w:trHeight w:val="418"/>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8263F9"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9422E1C" w14:textId="77777777" w:rsidR="00BB4A5D" w:rsidRDefault="00BB4A5D">
            <w:pPr>
              <w:widowControl w:val="0"/>
              <w:spacing w:after="0"/>
              <w:rPr>
                <w:rFonts w:ascii="Arial" w:eastAsia="Times New Roman" w:hAnsi="Arial" w:cs="Arial"/>
              </w:rPr>
            </w:pPr>
          </w:p>
        </w:tc>
        <w:tc>
          <w:tcPr>
            <w:tcW w:w="9954" w:type="dxa"/>
            <w:gridSpan w:val="4"/>
            <w:tcBorders>
              <w:top w:val="single" w:sz="4" w:space="0" w:color="000000"/>
              <w:left w:val="single" w:sz="4" w:space="0" w:color="000000"/>
              <w:bottom w:val="single" w:sz="4" w:space="0" w:color="000000"/>
              <w:right w:val="single" w:sz="4" w:space="0" w:color="000000"/>
            </w:tcBorders>
            <w:shd w:val="clear" w:color="auto" w:fill="auto"/>
          </w:tcPr>
          <w:p w14:paraId="6AEFBC2A" w14:textId="77777777" w:rsidR="00BB4A5D" w:rsidRDefault="006D52E8">
            <w:pPr>
              <w:jc w:val="center"/>
              <w:rPr>
                <w:rFonts w:ascii="Arial" w:eastAsia="Times New Roman" w:hAnsi="Arial" w:cs="Arial"/>
              </w:rPr>
            </w:pPr>
            <w:r>
              <w:rPr>
                <w:rFonts w:ascii="Arial" w:eastAsia="Times New Roman" w:hAnsi="Arial" w:cs="Arial"/>
                <w:i/>
              </w:rPr>
              <w:t>Kritērijos piešķir 0 punktu, ja no apraksta nav iespējams novērtēt kritērija izpildi.</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1288DA" w14:textId="77777777" w:rsidR="00BB4A5D" w:rsidRDefault="00BB4A5D">
            <w:pPr>
              <w:widowControl w:val="0"/>
              <w:spacing w:after="0"/>
              <w:rPr>
                <w:rFonts w:ascii="Arial" w:eastAsia="Times New Roman" w:hAnsi="Arial" w:cs="Arial"/>
              </w:rPr>
            </w:pPr>
          </w:p>
        </w:tc>
      </w:tr>
      <w:tr w:rsidR="00BB4A5D" w14:paraId="5E436315" w14:textId="77777777" w:rsidTr="00500A0D">
        <w:trPr>
          <w:gridAfter w:val="1"/>
          <w:wAfter w:w="236" w:type="dxa"/>
          <w:trHeight w:val="482"/>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7A6EDD8"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9FF495D"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01AE6315" w14:textId="77777777" w:rsidR="00BB4A5D" w:rsidRDefault="006D52E8">
            <w:pPr>
              <w:jc w:val="right"/>
              <w:rPr>
                <w:rFonts w:ascii="Arial" w:eastAsia="Times New Roman" w:hAnsi="Arial" w:cs="Arial"/>
                <w:b/>
              </w:rPr>
            </w:pPr>
            <w:r>
              <w:rPr>
                <w:rFonts w:ascii="Arial" w:eastAsia="Times New Roman" w:hAnsi="Arial" w:cs="Arial"/>
                <w:b/>
              </w:rPr>
              <w:t>Iegūstamais punktu skaits 3.1. kritērijā KOPĀ:</w:t>
            </w:r>
          </w:p>
        </w:tc>
        <w:tc>
          <w:tcPr>
            <w:tcW w:w="977" w:type="dxa"/>
            <w:tcBorders>
              <w:top w:val="single" w:sz="4" w:space="0" w:color="000000"/>
              <w:left w:val="single" w:sz="4" w:space="0" w:color="000000"/>
              <w:bottom w:val="single" w:sz="4" w:space="0" w:color="000000"/>
              <w:right w:val="single" w:sz="4" w:space="0" w:color="000000"/>
            </w:tcBorders>
            <w:shd w:val="clear" w:color="auto" w:fill="D9D9D9"/>
          </w:tcPr>
          <w:p w14:paraId="1A1BDE7E" w14:textId="77777777" w:rsidR="00BB4A5D" w:rsidRDefault="006D52E8">
            <w:pPr>
              <w:jc w:val="center"/>
              <w:rPr>
                <w:rFonts w:ascii="Arial" w:eastAsia="Times New Roman" w:hAnsi="Arial" w:cs="Arial"/>
                <w:b/>
              </w:rPr>
            </w:pPr>
            <w:r>
              <w:rPr>
                <w:rFonts w:ascii="Arial" w:eastAsia="Times New Roman" w:hAnsi="Arial" w:cs="Arial"/>
                <w:b/>
              </w:rPr>
              <w:t>0/6</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354A7" w14:textId="77777777" w:rsidR="00BB4A5D" w:rsidRDefault="00BB4A5D">
            <w:pPr>
              <w:widowControl w:val="0"/>
              <w:spacing w:after="0"/>
              <w:rPr>
                <w:rFonts w:ascii="Arial" w:eastAsia="Times New Roman" w:hAnsi="Arial" w:cs="Arial"/>
                <w:b/>
              </w:rPr>
            </w:pPr>
          </w:p>
        </w:tc>
      </w:tr>
      <w:tr w:rsidR="00BB4A5D" w14:paraId="7CDFAE06" w14:textId="77777777" w:rsidTr="00500A0D">
        <w:trPr>
          <w:gridAfter w:val="1"/>
          <w:wAfter w:w="236" w:type="dxa"/>
          <w:trHeight w:val="1215"/>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3D035B" w14:textId="77777777" w:rsidR="00BB4A5D" w:rsidRDefault="006D52E8">
            <w:pPr>
              <w:jc w:val="center"/>
              <w:rPr>
                <w:rFonts w:ascii="Arial" w:eastAsia="Times New Roman" w:hAnsi="Arial" w:cs="Arial"/>
              </w:rPr>
            </w:pPr>
            <w:r>
              <w:rPr>
                <w:rFonts w:ascii="Arial" w:eastAsia="Times New Roman" w:hAnsi="Arial" w:cs="Arial"/>
              </w:rPr>
              <w:t>3.2.</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1B69505" w14:textId="77777777" w:rsidR="00BB4A5D" w:rsidRDefault="006D52E8">
            <w:pPr>
              <w:jc w:val="both"/>
              <w:rPr>
                <w:rFonts w:ascii="Arial" w:eastAsia="Times New Roman" w:hAnsi="Arial" w:cs="Arial"/>
              </w:rPr>
            </w:pPr>
            <w:r>
              <w:rPr>
                <w:rFonts w:ascii="Arial" w:eastAsia="Times New Roman" w:hAnsi="Arial" w:cs="Arial"/>
              </w:rPr>
              <w:t xml:space="preserve">Tirgus izpēte (vismaz VRG teritorijas un </w:t>
            </w:r>
            <w:r>
              <w:rPr>
                <w:rFonts w:ascii="Arial" w:eastAsia="Times New Roman" w:hAnsi="Arial" w:cs="Arial"/>
              </w:rPr>
              <w:lastRenderedPageBreak/>
              <w:t>Rēzeknes pilsētas mērogā)</w:t>
            </w:r>
          </w:p>
          <w:p w14:paraId="047FCE4A" w14:textId="77777777" w:rsidR="00BB4A5D" w:rsidRDefault="00BB4A5D">
            <w:pPr>
              <w:jc w:val="both"/>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619AEE5" w14:textId="77777777" w:rsidR="00BB4A5D" w:rsidRDefault="006D52E8">
            <w:pPr>
              <w:jc w:val="both"/>
              <w:rPr>
                <w:rFonts w:ascii="Arial" w:eastAsia="Times New Roman" w:hAnsi="Arial" w:cs="Arial"/>
              </w:rPr>
            </w:pPr>
            <w:r>
              <w:rPr>
                <w:rFonts w:ascii="Arial" w:eastAsia="Times New Roman" w:hAnsi="Arial" w:cs="Arial"/>
              </w:rPr>
              <w:lastRenderedPageBreak/>
              <w:t>3.2.1. Pamatota mērķa grupa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2576202" w14:textId="77777777" w:rsidR="00BB4A5D" w:rsidRDefault="006D52E8">
            <w:pPr>
              <w:jc w:val="both"/>
              <w:rPr>
                <w:rFonts w:ascii="Arial" w:eastAsia="Times New Roman" w:hAnsi="Arial" w:cs="Arial"/>
              </w:rPr>
            </w:pPr>
            <w:r>
              <w:rPr>
                <w:rFonts w:ascii="Arial" w:eastAsia="Times New Roman" w:hAnsi="Arial" w:cs="Arial"/>
              </w:rPr>
              <w:t>Detalizēti un pamatoti aprakstīta mērķa grupa jeb potenciālo klientu loks (raksturojošie rādītāji – vecums, dzimums, grupējums, teritoriālais izvietojums, vajadzības, tās sasniedzamība u.c.).</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D579FE6"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9E04BB" w14:textId="77777777" w:rsidR="00BB4A5D" w:rsidRDefault="006D52E8">
            <w:pPr>
              <w:jc w:val="center"/>
              <w:rPr>
                <w:rFonts w:ascii="Arial" w:eastAsia="Times New Roman" w:hAnsi="Arial" w:cs="Arial"/>
              </w:rPr>
            </w:pPr>
            <w:r>
              <w:rPr>
                <w:rFonts w:ascii="Arial" w:eastAsia="Times New Roman" w:hAnsi="Arial" w:cs="Arial"/>
              </w:rPr>
              <w:t>B.2.1.;B.2.3.</w:t>
            </w:r>
          </w:p>
          <w:p w14:paraId="7A287364" w14:textId="77777777" w:rsidR="00BB4A5D" w:rsidRDefault="006D52E8">
            <w:pPr>
              <w:jc w:val="center"/>
              <w:rPr>
                <w:rFonts w:ascii="Arial" w:eastAsia="Times New Roman" w:hAnsi="Arial" w:cs="Arial"/>
                <w:strike/>
              </w:rPr>
            </w:pPr>
            <w:r>
              <w:rPr>
                <w:rFonts w:ascii="Arial" w:eastAsia="Times New Roman" w:hAnsi="Arial" w:cs="Arial"/>
              </w:rPr>
              <w:lastRenderedPageBreak/>
              <w:t>Projekta iesniegums kopumā</w:t>
            </w:r>
          </w:p>
        </w:tc>
      </w:tr>
      <w:tr w:rsidR="00BB4A5D" w14:paraId="48549FD5" w14:textId="77777777" w:rsidTr="00500A0D">
        <w:trPr>
          <w:gridAfter w:val="1"/>
          <w:wAfter w:w="236" w:type="dxa"/>
          <w:trHeight w:val="121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C240F32" w14:textId="77777777" w:rsidR="00BB4A5D" w:rsidRDefault="00BB4A5D">
            <w:pPr>
              <w:widowControl w:val="0"/>
              <w:spacing w:after="0"/>
              <w:rPr>
                <w:rFonts w:ascii="Arial" w:eastAsia="Times New Roman" w:hAnsi="Arial" w:cs="Arial"/>
                <w:strike/>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E67C41B" w14:textId="77777777" w:rsidR="00BB4A5D" w:rsidRDefault="00BB4A5D">
            <w:pPr>
              <w:widowControl w:val="0"/>
              <w:spacing w:after="0"/>
              <w:rPr>
                <w:rFonts w:ascii="Arial" w:eastAsia="Times New Roman" w:hAnsi="Arial" w:cs="Arial"/>
                <w:strike/>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DDB42EE" w14:textId="77777777" w:rsidR="00BB4A5D" w:rsidRDefault="006D52E8">
            <w:pPr>
              <w:jc w:val="both"/>
              <w:rPr>
                <w:rFonts w:ascii="Arial" w:eastAsia="Times New Roman" w:hAnsi="Arial" w:cs="Arial"/>
              </w:rPr>
            </w:pPr>
            <w:r>
              <w:rPr>
                <w:rFonts w:ascii="Arial" w:eastAsia="Times New Roman" w:hAnsi="Arial" w:cs="Arial"/>
              </w:rPr>
              <w:t>3.2.2. Aprakstīta konkurence</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FA39FDF" w14:textId="77777777" w:rsidR="00BB4A5D" w:rsidRDefault="006D52E8">
            <w:pPr>
              <w:jc w:val="both"/>
              <w:rPr>
                <w:rFonts w:ascii="Arial" w:eastAsia="Times New Roman" w:hAnsi="Arial" w:cs="Arial"/>
              </w:rPr>
            </w:pPr>
            <w:r>
              <w:rPr>
                <w:rFonts w:ascii="Arial" w:eastAsia="Times New Roman" w:hAnsi="Arial" w:cs="Arial"/>
              </w:rPr>
              <w:t>Detalizēti aprakstīts konkurences līmenis un nozīmīgākie konkurenti, to produktu/ pakalpojumu cenas, produkta/ pakalpojuma atšķirība no konkurentu piedāvājuma.</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338E7C9"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20BF39" w14:textId="77777777" w:rsidR="00BB4A5D" w:rsidRDefault="00BB4A5D">
            <w:pPr>
              <w:widowControl w:val="0"/>
              <w:spacing w:after="0"/>
              <w:rPr>
                <w:rFonts w:ascii="Arial" w:eastAsia="Times New Roman" w:hAnsi="Arial" w:cs="Arial"/>
              </w:rPr>
            </w:pPr>
          </w:p>
        </w:tc>
      </w:tr>
      <w:tr w:rsidR="00BB4A5D" w14:paraId="44A59604" w14:textId="77777777" w:rsidTr="00500A0D">
        <w:trPr>
          <w:gridAfter w:val="1"/>
          <w:wAfter w:w="236" w:type="dxa"/>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1849C12"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7645BBF"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02075F2" w14:textId="77777777" w:rsidR="00BB4A5D" w:rsidRDefault="006D52E8">
            <w:pPr>
              <w:jc w:val="both"/>
              <w:rPr>
                <w:rFonts w:ascii="Arial" w:eastAsia="Times New Roman" w:hAnsi="Arial" w:cs="Arial"/>
              </w:rPr>
            </w:pPr>
            <w:r>
              <w:rPr>
                <w:rFonts w:ascii="Arial" w:eastAsia="Times New Roman" w:hAnsi="Arial" w:cs="Arial"/>
              </w:rPr>
              <w:t>3.2.3. Pamatotas attīstības iespējas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8598A4C" w14:textId="77777777" w:rsidR="00BB4A5D" w:rsidRDefault="006D52E8">
            <w:pPr>
              <w:jc w:val="both"/>
              <w:rPr>
                <w:rFonts w:ascii="Arial" w:eastAsia="Times New Roman" w:hAnsi="Arial" w:cs="Arial"/>
                <w:strike/>
              </w:rPr>
            </w:pPr>
            <w:r>
              <w:rPr>
                <w:rFonts w:ascii="Arial" w:eastAsia="Times New Roman" w:hAnsi="Arial" w:cs="Arial"/>
              </w:rPr>
              <w:t>Raksturotas konkrētās nozares īpatnības un attīstības tendences VRG teritorijā, uzņēmuma attīstības iespējas konkrētajā teritorijā.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E1B6717"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4EC343" w14:textId="77777777" w:rsidR="00BB4A5D" w:rsidRDefault="00BB4A5D">
            <w:pPr>
              <w:widowControl w:val="0"/>
              <w:spacing w:after="0"/>
              <w:rPr>
                <w:rFonts w:ascii="Arial" w:eastAsia="Times New Roman" w:hAnsi="Arial" w:cs="Arial"/>
              </w:rPr>
            </w:pPr>
          </w:p>
        </w:tc>
      </w:tr>
      <w:tr w:rsidR="00BB4A5D" w14:paraId="416264FF" w14:textId="77777777" w:rsidTr="00500A0D">
        <w:trPr>
          <w:gridAfter w:val="1"/>
          <w:wAfter w:w="236" w:type="dxa"/>
          <w:trHeight w:val="54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F78E588"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C0A5038" w14:textId="77777777" w:rsidR="00BB4A5D" w:rsidRDefault="00BB4A5D">
            <w:pPr>
              <w:widowControl w:val="0"/>
              <w:spacing w:after="0"/>
              <w:rPr>
                <w:rFonts w:ascii="Arial" w:eastAsia="Times New Roman" w:hAnsi="Arial" w:cs="Arial"/>
              </w:rPr>
            </w:pPr>
          </w:p>
        </w:tc>
        <w:tc>
          <w:tcPr>
            <w:tcW w:w="9954" w:type="dxa"/>
            <w:gridSpan w:val="4"/>
            <w:tcBorders>
              <w:top w:val="single" w:sz="4" w:space="0" w:color="000000"/>
              <w:left w:val="single" w:sz="4" w:space="0" w:color="000000"/>
              <w:bottom w:val="single" w:sz="4" w:space="0" w:color="000000"/>
              <w:right w:val="single" w:sz="4" w:space="0" w:color="000000"/>
            </w:tcBorders>
            <w:shd w:val="clear" w:color="auto" w:fill="auto"/>
          </w:tcPr>
          <w:p w14:paraId="32B46EED" w14:textId="77777777" w:rsidR="00BB4A5D" w:rsidRDefault="006D52E8">
            <w:pPr>
              <w:jc w:val="both"/>
              <w:rPr>
                <w:rFonts w:ascii="Arial" w:eastAsia="Times New Roman" w:hAnsi="Arial" w:cs="Arial"/>
              </w:rPr>
            </w:pPr>
            <w:r>
              <w:rPr>
                <w:rFonts w:ascii="Arial" w:eastAsia="Times New Roman" w:hAnsi="Arial" w:cs="Arial"/>
                <w:i/>
              </w:rPr>
              <w:t>Negatīvu vērtējumu var piešķirt, ja Pretendents sniedzis vispārīgus aprakstus, bet nav minējis konkrētus piemērus, statistiku u.c. pārbaudāmu informāciju, kas pierādītu produkta potenciālo noietu un tirgus izpētes rezultātus.</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105A3B" w14:textId="77777777" w:rsidR="00BB4A5D" w:rsidRDefault="00BB4A5D">
            <w:pPr>
              <w:widowControl w:val="0"/>
              <w:spacing w:after="0"/>
              <w:rPr>
                <w:rFonts w:ascii="Arial" w:eastAsia="Times New Roman" w:hAnsi="Arial" w:cs="Arial"/>
              </w:rPr>
            </w:pPr>
          </w:p>
        </w:tc>
      </w:tr>
      <w:tr w:rsidR="00BB4A5D" w14:paraId="6952DDA2" w14:textId="77777777" w:rsidTr="00500A0D">
        <w:trPr>
          <w:gridAfter w:val="1"/>
          <w:wAfter w:w="236" w:type="dxa"/>
          <w:trHeight w:val="54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6C96320"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6ECB052"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13510A1" w14:textId="77777777" w:rsidR="00BB4A5D" w:rsidRDefault="006D52E8">
            <w:pPr>
              <w:jc w:val="right"/>
              <w:rPr>
                <w:rFonts w:ascii="Arial" w:eastAsia="Times New Roman" w:hAnsi="Arial" w:cs="Arial"/>
              </w:rPr>
            </w:pPr>
            <w:r>
              <w:rPr>
                <w:rFonts w:ascii="Arial" w:eastAsia="Times New Roman" w:hAnsi="Arial" w:cs="Arial"/>
                <w:b/>
              </w:rPr>
              <w:t>Iegūstamais punktu skaits 3.2. kritērijā KOPĀ:</w:t>
            </w:r>
          </w:p>
        </w:tc>
        <w:tc>
          <w:tcPr>
            <w:tcW w:w="977" w:type="dxa"/>
            <w:tcBorders>
              <w:top w:val="single" w:sz="4" w:space="0" w:color="000000"/>
              <w:left w:val="single" w:sz="4" w:space="0" w:color="000000"/>
              <w:bottom w:val="single" w:sz="4" w:space="0" w:color="000000"/>
              <w:right w:val="single" w:sz="4" w:space="0" w:color="000000"/>
            </w:tcBorders>
            <w:shd w:val="clear" w:color="auto" w:fill="D9D9D9"/>
          </w:tcPr>
          <w:p w14:paraId="4BCBDE55" w14:textId="77777777" w:rsidR="00BB4A5D" w:rsidRDefault="006D52E8">
            <w:pPr>
              <w:jc w:val="center"/>
              <w:rPr>
                <w:rFonts w:ascii="Arial" w:eastAsia="Times New Roman" w:hAnsi="Arial" w:cs="Arial"/>
              </w:rPr>
            </w:pPr>
            <w:r>
              <w:rPr>
                <w:rFonts w:ascii="Arial" w:eastAsia="Times New Roman" w:hAnsi="Arial" w:cs="Arial"/>
                <w:b/>
              </w:rPr>
              <w:t>0/3</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1D47A8" w14:textId="77777777" w:rsidR="00BB4A5D" w:rsidRDefault="00BB4A5D">
            <w:pPr>
              <w:widowControl w:val="0"/>
              <w:spacing w:after="0"/>
              <w:rPr>
                <w:rFonts w:ascii="Arial" w:eastAsia="Times New Roman" w:hAnsi="Arial" w:cs="Arial"/>
              </w:rPr>
            </w:pPr>
          </w:p>
        </w:tc>
      </w:tr>
      <w:tr w:rsidR="00BB4A5D" w14:paraId="58CF7D12" w14:textId="77777777" w:rsidTr="00500A0D">
        <w:trPr>
          <w:gridAfter w:val="1"/>
          <w:wAfter w:w="236" w:type="dxa"/>
          <w:trHeight w:val="302"/>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0D7562" w14:textId="77777777" w:rsidR="00BB4A5D" w:rsidRDefault="006D52E8">
            <w:pPr>
              <w:jc w:val="center"/>
              <w:rPr>
                <w:rFonts w:ascii="Arial" w:eastAsia="Times New Roman" w:hAnsi="Arial" w:cs="Arial"/>
              </w:rPr>
            </w:pPr>
            <w:r>
              <w:rPr>
                <w:rFonts w:ascii="Arial" w:eastAsia="Times New Roman" w:hAnsi="Arial" w:cs="Arial"/>
              </w:rPr>
              <w:t>3.3.</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E5CE8CC" w14:textId="77777777" w:rsidR="00BB4A5D" w:rsidRDefault="006D52E8">
            <w:pPr>
              <w:spacing w:after="0" w:line="240" w:lineRule="auto"/>
              <w:jc w:val="both"/>
              <w:rPr>
                <w:rFonts w:ascii="Arial" w:eastAsia="Times New Roman" w:hAnsi="Arial" w:cs="Arial"/>
              </w:rPr>
            </w:pPr>
            <w:r>
              <w:rPr>
                <w:rFonts w:ascii="Arial" w:eastAsia="Times New Roman" w:hAnsi="Arial" w:cs="Arial"/>
              </w:rPr>
              <w:t>Pārdošanas stratēģija</w:t>
            </w:r>
          </w:p>
          <w:p w14:paraId="0D5BBCCB" w14:textId="77777777" w:rsidR="00BB4A5D" w:rsidRDefault="00BB4A5D">
            <w:pPr>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36673B1" w14:textId="77777777" w:rsidR="00BB4A5D" w:rsidRDefault="006D52E8">
            <w:pPr>
              <w:jc w:val="both"/>
              <w:rPr>
                <w:rFonts w:ascii="Arial" w:eastAsia="Times New Roman" w:hAnsi="Arial" w:cs="Arial"/>
              </w:rPr>
            </w:pPr>
            <w:r>
              <w:rPr>
                <w:rFonts w:ascii="Arial" w:eastAsia="Times New Roman" w:hAnsi="Arial" w:cs="Arial"/>
              </w:rPr>
              <w:t>3.3.1. Projektā skaidri definēta cenu politika un apgrozījums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C710CC3" w14:textId="77777777" w:rsidR="00BB4A5D" w:rsidRDefault="006D52E8">
            <w:pPr>
              <w:jc w:val="both"/>
              <w:rPr>
                <w:rFonts w:ascii="Arial" w:eastAsia="Times New Roman" w:hAnsi="Arial" w:cs="Arial"/>
              </w:rPr>
            </w:pPr>
            <w:r>
              <w:rPr>
                <w:rFonts w:ascii="Arial" w:eastAsia="Times New Roman" w:hAnsi="Arial" w:cs="Arial"/>
              </w:rPr>
              <w:t>Saprotami aprakstīta produkta/ pakalpojuma cenu politika (norādīta konkrēta cena par 1 vienību, cenas pamatojums) un plānotais patēriņš (atšifrēts, kā veidosies kopējais apgrozījums), apgrozījuma raksturs.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8038F45"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9C42A0" w14:textId="77777777" w:rsidR="00BB4A5D" w:rsidRDefault="006D52E8">
            <w:pPr>
              <w:jc w:val="center"/>
              <w:rPr>
                <w:rFonts w:ascii="Arial" w:eastAsia="Times New Roman" w:hAnsi="Arial" w:cs="Arial"/>
              </w:rPr>
            </w:pPr>
            <w:r>
              <w:rPr>
                <w:rFonts w:ascii="Arial" w:eastAsia="Times New Roman" w:hAnsi="Arial" w:cs="Arial"/>
              </w:rPr>
              <w:t>B.2.; C.</w:t>
            </w:r>
          </w:p>
          <w:p w14:paraId="74B4D800" w14:textId="77777777" w:rsidR="00BB4A5D" w:rsidRDefault="006D52E8">
            <w:pPr>
              <w:jc w:val="center"/>
              <w:rPr>
                <w:rFonts w:ascii="Arial" w:eastAsia="Times New Roman" w:hAnsi="Arial" w:cs="Arial"/>
                <w:strike/>
              </w:rPr>
            </w:pPr>
            <w:r>
              <w:rPr>
                <w:rFonts w:ascii="Arial" w:eastAsia="Times New Roman" w:hAnsi="Arial" w:cs="Arial"/>
              </w:rPr>
              <w:t>Projekta iesniegums kopumā, finanšu sadaļa, publicitātes pasākumu apraksts</w:t>
            </w:r>
          </w:p>
        </w:tc>
      </w:tr>
      <w:tr w:rsidR="00BB4A5D" w14:paraId="2B0C1A17" w14:textId="77777777" w:rsidTr="00500A0D">
        <w:trPr>
          <w:gridAfter w:val="1"/>
          <w:wAfter w:w="236" w:type="dxa"/>
          <w:trHeight w:val="45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AFE0C28" w14:textId="77777777" w:rsidR="00BB4A5D" w:rsidRDefault="00BB4A5D">
            <w:pPr>
              <w:widowControl w:val="0"/>
              <w:spacing w:after="0"/>
              <w:rPr>
                <w:rFonts w:ascii="Arial" w:eastAsia="Times New Roman" w:hAnsi="Arial" w:cs="Arial"/>
                <w:strike/>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F253498" w14:textId="77777777" w:rsidR="00BB4A5D" w:rsidRDefault="00BB4A5D">
            <w:pPr>
              <w:widowControl w:val="0"/>
              <w:spacing w:after="0"/>
              <w:rPr>
                <w:rFonts w:ascii="Arial" w:eastAsia="Times New Roman" w:hAnsi="Arial" w:cs="Arial"/>
                <w:strike/>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15F91CD" w14:textId="77777777" w:rsidR="00BB4A5D" w:rsidRDefault="006D52E8">
            <w:pPr>
              <w:jc w:val="both"/>
              <w:rPr>
                <w:rFonts w:ascii="Arial" w:eastAsia="Times New Roman" w:hAnsi="Arial" w:cs="Arial"/>
              </w:rPr>
            </w:pPr>
            <w:r>
              <w:rPr>
                <w:rFonts w:ascii="Arial" w:eastAsia="Times New Roman" w:hAnsi="Arial" w:cs="Arial"/>
              </w:rPr>
              <w:t>3.3.2. Projektā skaidri definēts produkta/pakalpojuma realizācijas veids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4A690C36" w14:textId="77777777" w:rsidR="00BB4A5D" w:rsidRDefault="006D52E8">
            <w:pPr>
              <w:jc w:val="both"/>
              <w:rPr>
                <w:rFonts w:ascii="Arial" w:eastAsia="Times New Roman" w:hAnsi="Arial" w:cs="Arial"/>
                <w:strike/>
              </w:rPr>
            </w:pPr>
            <w:r>
              <w:rPr>
                <w:rFonts w:ascii="Arial" w:eastAsia="Times New Roman" w:hAnsi="Arial" w:cs="Arial"/>
              </w:rPr>
              <w:t>Saprotama un reāla produkta/pakalpojuma piegādes/sniegšanas vieta un veids, definēts klientu apkalpošanas scenārijs (darbaspēks, programmnodrošinājums u.c.);</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B0649F0"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F44B7" w14:textId="77777777" w:rsidR="00BB4A5D" w:rsidRDefault="00BB4A5D">
            <w:pPr>
              <w:widowControl w:val="0"/>
              <w:spacing w:after="0"/>
              <w:rPr>
                <w:rFonts w:ascii="Arial" w:eastAsia="Times New Roman" w:hAnsi="Arial" w:cs="Arial"/>
              </w:rPr>
            </w:pPr>
          </w:p>
        </w:tc>
      </w:tr>
      <w:tr w:rsidR="00BB4A5D" w14:paraId="556C10FE" w14:textId="77777777" w:rsidTr="00500A0D">
        <w:trPr>
          <w:gridAfter w:val="1"/>
          <w:wAfter w:w="236" w:type="dxa"/>
          <w:trHeight w:val="37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A51B6B5"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BDAE2C4"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73A6F11" w14:textId="77777777" w:rsidR="00BB4A5D" w:rsidRDefault="006D52E8">
            <w:pPr>
              <w:jc w:val="both"/>
              <w:rPr>
                <w:rFonts w:ascii="Arial" w:eastAsia="Times New Roman" w:hAnsi="Arial" w:cs="Arial"/>
              </w:rPr>
            </w:pPr>
            <w:r>
              <w:rPr>
                <w:rFonts w:ascii="Arial" w:eastAsia="Times New Roman" w:hAnsi="Arial" w:cs="Arial"/>
              </w:rPr>
              <w:t xml:space="preserve">3.3.3. Projektā aprakstīta mārketinga stratēģija </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7C3AE60" w14:textId="77777777" w:rsidR="00BB4A5D" w:rsidRDefault="006D52E8">
            <w:pPr>
              <w:jc w:val="both"/>
              <w:rPr>
                <w:rFonts w:ascii="Arial" w:eastAsia="Times New Roman" w:hAnsi="Arial" w:cs="Arial"/>
              </w:rPr>
            </w:pPr>
            <w:r>
              <w:rPr>
                <w:rFonts w:ascii="Arial" w:eastAsia="Times New Roman" w:hAnsi="Arial" w:cs="Arial"/>
              </w:rPr>
              <w:t xml:space="preserve">Uzskaitītas konkrētas mārketinga aktivitātes, t.sk. publicitātes pasākumi, un to paredzamie rezultāti – nosauktas mārketinga aktivitātes, to mērķis un pienesums potenciālo patērētāju sasniegšanā. Projekta aprakstā un finanšu sadaļā sniegtā informācija pierāda aktivitāšu veikšanu. </w:t>
            </w:r>
          </w:p>
          <w:p w14:paraId="6905727D" w14:textId="77777777" w:rsidR="00BB4A5D" w:rsidRDefault="006D52E8">
            <w:pPr>
              <w:jc w:val="both"/>
              <w:rPr>
                <w:rFonts w:ascii="Arial" w:eastAsia="Times New Roman" w:hAnsi="Arial" w:cs="Arial"/>
              </w:rPr>
            </w:pPr>
            <w:r>
              <w:rPr>
                <w:rFonts w:ascii="Arial" w:eastAsia="Times New Roman" w:hAnsi="Arial" w:cs="Arial"/>
              </w:rPr>
              <w:t xml:space="preserve">Pretendents ir izplānojis nepieciešamās darbības un izmaksas noieta sekmēšanai un preces/pakalpojuma virzīšanai tirgū, </w:t>
            </w:r>
            <w:r>
              <w:rPr>
                <w:rFonts w:ascii="Arial" w:eastAsia="Times New Roman" w:hAnsi="Arial" w:cs="Arial"/>
              </w:rPr>
              <w:lastRenderedPageBreak/>
              <w:t>informācija pierāda mārketinga stratēģijas efektivitāti un rezultativitāti.</w:t>
            </w:r>
          </w:p>
          <w:p w14:paraId="1106088B" w14:textId="77777777" w:rsidR="00BB4A5D" w:rsidRDefault="006D52E8">
            <w:pPr>
              <w:jc w:val="both"/>
              <w:rPr>
                <w:rFonts w:ascii="Arial" w:eastAsia="Times New Roman" w:hAnsi="Arial" w:cs="Arial"/>
              </w:rPr>
            </w:pPr>
            <w:r>
              <w:rPr>
                <w:rFonts w:ascii="Arial" w:eastAsia="Times New Roman" w:hAnsi="Arial" w:cs="Arial"/>
              </w:rPr>
              <w:t>Kritērijā piešķir 0 punktu, ja mārketinga stratēģija ir pārāk vispārīga/ neskaidra/ neefektīva.</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F827BE3" w14:textId="77777777" w:rsidR="00BB4A5D" w:rsidRDefault="006D52E8">
            <w:pPr>
              <w:jc w:val="center"/>
              <w:rPr>
                <w:rFonts w:ascii="Arial" w:eastAsia="Times New Roman" w:hAnsi="Arial" w:cs="Arial"/>
              </w:rPr>
            </w:pPr>
            <w:r>
              <w:rPr>
                <w:rFonts w:ascii="Arial" w:eastAsia="Times New Roman" w:hAnsi="Arial" w:cs="Arial"/>
              </w:rPr>
              <w:lastRenderedPageBreak/>
              <w:t>0/2</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D78091" w14:textId="77777777" w:rsidR="00BB4A5D" w:rsidRDefault="00BB4A5D">
            <w:pPr>
              <w:widowControl w:val="0"/>
              <w:spacing w:after="0"/>
              <w:rPr>
                <w:rFonts w:ascii="Arial" w:eastAsia="Times New Roman" w:hAnsi="Arial" w:cs="Arial"/>
              </w:rPr>
            </w:pPr>
          </w:p>
        </w:tc>
      </w:tr>
      <w:tr w:rsidR="00BB4A5D" w14:paraId="13D101E1" w14:textId="77777777" w:rsidTr="00500A0D">
        <w:trPr>
          <w:gridAfter w:val="1"/>
          <w:wAfter w:w="236" w:type="dxa"/>
          <w:trHeight w:val="37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2DD4C3B4"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5664ABA7"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auto"/>
          </w:tcPr>
          <w:p w14:paraId="6F1A08A5" w14:textId="77777777" w:rsidR="00BB4A5D" w:rsidRDefault="006D52E8">
            <w:pPr>
              <w:jc w:val="right"/>
              <w:rPr>
                <w:rFonts w:ascii="Arial" w:eastAsia="Times New Roman" w:hAnsi="Arial" w:cs="Arial"/>
                <w:b/>
              </w:rPr>
            </w:pPr>
            <w:r>
              <w:rPr>
                <w:rFonts w:ascii="Arial" w:eastAsia="Times New Roman" w:hAnsi="Arial" w:cs="Arial"/>
                <w:b/>
              </w:rPr>
              <w:t>Iegūstamais punktu skaits 3.3. kritērijā KOPĀ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4CAA01F" w14:textId="77777777" w:rsidR="00BB4A5D" w:rsidRDefault="006D52E8">
            <w:pPr>
              <w:jc w:val="center"/>
              <w:rPr>
                <w:rFonts w:ascii="Arial" w:eastAsia="Times New Roman" w:hAnsi="Arial" w:cs="Arial"/>
                <w:b/>
              </w:rPr>
            </w:pPr>
            <w:r>
              <w:rPr>
                <w:rFonts w:ascii="Arial" w:eastAsia="Times New Roman" w:hAnsi="Arial" w:cs="Arial"/>
                <w:b/>
              </w:rPr>
              <w:t>0/4</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6D9A9A" w14:textId="77777777" w:rsidR="00BB4A5D" w:rsidRDefault="00BB4A5D">
            <w:pPr>
              <w:widowControl w:val="0"/>
              <w:spacing w:after="0"/>
              <w:rPr>
                <w:rFonts w:ascii="Arial" w:eastAsia="Times New Roman" w:hAnsi="Arial" w:cs="Arial"/>
              </w:rPr>
            </w:pPr>
          </w:p>
        </w:tc>
      </w:tr>
      <w:tr w:rsidR="00BB4A5D" w14:paraId="32430944" w14:textId="77777777" w:rsidTr="00500A0D">
        <w:trPr>
          <w:gridAfter w:val="1"/>
          <w:wAfter w:w="236" w:type="dxa"/>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441D8FF" w14:textId="77777777" w:rsidR="00BB4A5D" w:rsidRDefault="006D52E8">
            <w:pPr>
              <w:jc w:val="center"/>
              <w:rPr>
                <w:rFonts w:ascii="Arial" w:eastAsia="Times New Roman" w:hAnsi="Arial" w:cs="Arial"/>
              </w:rPr>
            </w:pPr>
            <w:r>
              <w:rPr>
                <w:rFonts w:ascii="Arial" w:eastAsia="Times New Roman" w:hAnsi="Arial" w:cs="Arial"/>
              </w:rPr>
              <w:t>3.4.</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7D2E9AAE" w14:textId="77777777" w:rsidR="00BB4A5D" w:rsidRDefault="006D52E8">
            <w:pPr>
              <w:rPr>
                <w:rFonts w:ascii="Arial" w:eastAsia="Times New Roman" w:hAnsi="Arial" w:cs="Arial"/>
              </w:rPr>
            </w:pPr>
            <w:r>
              <w:rPr>
                <w:rFonts w:ascii="Arial" w:eastAsia="Times New Roman" w:hAnsi="Arial" w:cs="Arial"/>
              </w:rPr>
              <w:t>Projekta risku analīze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7FF10290" w14:textId="77777777" w:rsidR="00BB4A5D" w:rsidRDefault="006D52E8">
            <w:pPr>
              <w:jc w:val="both"/>
              <w:rPr>
                <w:rFonts w:ascii="Arial" w:eastAsia="Times New Roman" w:hAnsi="Arial" w:cs="Arial"/>
              </w:rPr>
            </w:pPr>
            <w:r>
              <w:rPr>
                <w:rFonts w:ascii="Arial" w:eastAsia="Times New Roman" w:hAnsi="Arial" w:cs="Arial"/>
              </w:rPr>
              <w:t>3.4.1. Nosaukti iespējamie riski</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BFC4A2B" w14:textId="77777777" w:rsidR="00BB4A5D" w:rsidRDefault="006D52E8">
            <w:pPr>
              <w:jc w:val="both"/>
              <w:rPr>
                <w:rFonts w:ascii="Arial" w:eastAsia="Times New Roman" w:hAnsi="Arial" w:cs="Arial"/>
              </w:rPr>
            </w:pPr>
            <w:r>
              <w:rPr>
                <w:rFonts w:ascii="Arial" w:eastAsia="Times New Roman" w:hAnsi="Arial" w:cs="Arial"/>
              </w:rPr>
              <w:t xml:space="preserve">Nosaukti iespējamie vispārīgie un ar </w:t>
            </w:r>
            <w:r>
              <w:rPr>
                <w:rFonts w:ascii="Arial" w:eastAsia="Times New Roman" w:hAnsi="Arial" w:cs="Arial"/>
                <w:u w:val="single"/>
              </w:rPr>
              <w:t>minēto nozari</w:t>
            </w:r>
            <w:r>
              <w:rPr>
                <w:rFonts w:ascii="Arial" w:eastAsia="Times New Roman" w:hAnsi="Arial" w:cs="Arial"/>
              </w:rPr>
              <w:t xml:space="preserve"> un </w:t>
            </w:r>
            <w:r>
              <w:rPr>
                <w:rFonts w:ascii="Arial" w:eastAsia="Times New Roman" w:hAnsi="Arial" w:cs="Arial"/>
                <w:u w:val="single"/>
              </w:rPr>
              <w:t>konkrētā projekta īstenošanu</w:t>
            </w:r>
            <w:r>
              <w:rPr>
                <w:rFonts w:ascii="Arial" w:eastAsia="Times New Roman" w:hAnsi="Arial" w:cs="Arial"/>
              </w:rPr>
              <w:t xml:space="preserve"> saistītie riski.</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8B63733"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7088BB" w14:textId="77777777" w:rsidR="00BB4A5D" w:rsidRDefault="006D52E8">
            <w:pPr>
              <w:jc w:val="center"/>
              <w:rPr>
                <w:rFonts w:ascii="Arial" w:eastAsia="Times New Roman" w:hAnsi="Arial" w:cs="Arial"/>
              </w:rPr>
            </w:pPr>
            <w:r>
              <w:rPr>
                <w:rFonts w:ascii="Arial" w:eastAsia="Times New Roman" w:hAnsi="Arial" w:cs="Arial"/>
              </w:rPr>
              <w:t>B.2.4.</w:t>
            </w:r>
          </w:p>
          <w:p w14:paraId="553A224F" w14:textId="77777777" w:rsidR="00BB4A5D" w:rsidRDefault="006D52E8">
            <w:pPr>
              <w:jc w:val="center"/>
              <w:rPr>
                <w:rFonts w:ascii="Arial" w:eastAsia="Times New Roman" w:hAnsi="Arial" w:cs="Arial"/>
                <w:b/>
                <w:strike/>
              </w:rPr>
            </w:pPr>
            <w:r>
              <w:rPr>
                <w:rFonts w:ascii="Arial" w:eastAsia="Times New Roman" w:hAnsi="Arial" w:cs="Arial"/>
              </w:rPr>
              <w:t>Projekta iesniegums kopumā</w:t>
            </w:r>
          </w:p>
        </w:tc>
      </w:tr>
      <w:tr w:rsidR="00BB4A5D" w14:paraId="1C0CFCBE" w14:textId="77777777" w:rsidTr="00500A0D">
        <w:trPr>
          <w:gridAfter w:val="1"/>
          <w:wAfter w:w="236" w:type="dxa"/>
          <w:trHeight w:val="42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0C74F77" w14:textId="77777777" w:rsidR="00BB4A5D" w:rsidRDefault="00BB4A5D">
            <w:pPr>
              <w:widowControl w:val="0"/>
              <w:spacing w:after="0"/>
              <w:rPr>
                <w:rFonts w:ascii="Arial" w:eastAsia="Times New Roman" w:hAnsi="Arial" w:cs="Arial"/>
                <w:b/>
                <w:strike/>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40794D" w14:textId="77777777" w:rsidR="00BB4A5D" w:rsidRDefault="00BB4A5D">
            <w:pPr>
              <w:widowControl w:val="0"/>
              <w:spacing w:after="0"/>
              <w:rPr>
                <w:rFonts w:ascii="Arial" w:eastAsia="Times New Roman" w:hAnsi="Arial" w:cs="Arial"/>
                <w:b/>
                <w:strike/>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97A3620" w14:textId="77777777" w:rsidR="00BB4A5D" w:rsidRDefault="006D52E8">
            <w:pPr>
              <w:jc w:val="both"/>
              <w:rPr>
                <w:rFonts w:ascii="Arial" w:eastAsia="Times New Roman" w:hAnsi="Arial" w:cs="Arial"/>
              </w:rPr>
            </w:pPr>
            <w:r>
              <w:rPr>
                <w:rFonts w:ascii="Arial" w:eastAsia="Times New Roman" w:hAnsi="Arial" w:cs="Arial"/>
              </w:rPr>
              <w:t>3.4.2. Izvērtēti nosauktie riski</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07B111D" w14:textId="77777777" w:rsidR="00BB4A5D" w:rsidRDefault="006D52E8">
            <w:pPr>
              <w:jc w:val="both"/>
              <w:rPr>
                <w:rFonts w:ascii="Arial" w:eastAsia="Times New Roman" w:hAnsi="Arial" w:cs="Arial"/>
              </w:rPr>
            </w:pPr>
            <w:r>
              <w:rPr>
                <w:rFonts w:ascii="Arial" w:eastAsia="Times New Roman" w:hAnsi="Arial" w:cs="Arial"/>
              </w:rPr>
              <w:t>Raksturoti visi aprakstā nosauktie riski (kā katras minētais risks ietekmē projekta mērķa sasniegšanu), novērtēta to ietekme un iestāšanās varbūtība (augsta, vidēja, zema).</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C4C54CE"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5E69C9" w14:textId="77777777" w:rsidR="00BB4A5D" w:rsidRDefault="00BB4A5D">
            <w:pPr>
              <w:widowControl w:val="0"/>
              <w:spacing w:after="0"/>
              <w:rPr>
                <w:rFonts w:ascii="Arial" w:eastAsia="Times New Roman" w:hAnsi="Arial" w:cs="Arial"/>
              </w:rPr>
            </w:pPr>
          </w:p>
        </w:tc>
      </w:tr>
      <w:tr w:rsidR="00BB4A5D" w14:paraId="4429F471" w14:textId="77777777" w:rsidTr="00500A0D">
        <w:trPr>
          <w:gridAfter w:val="1"/>
          <w:wAfter w:w="236" w:type="dxa"/>
          <w:trHeight w:val="426"/>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3948CBC2"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8BD96F0"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C543746" w14:textId="77777777" w:rsidR="00BB4A5D" w:rsidRDefault="006D52E8">
            <w:pPr>
              <w:jc w:val="both"/>
              <w:rPr>
                <w:rFonts w:ascii="Arial" w:eastAsia="Times New Roman" w:hAnsi="Arial" w:cs="Arial"/>
              </w:rPr>
            </w:pPr>
            <w:r>
              <w:rPr>
                <w:rFonts w:ascii="Arial" w:eastAsia="Times New Roman" w:hAnsi="Arial" w:cs="Arial"/>
              </w:rPr>
              <w:t>3.4.3. Raksturoti risku novēršanas pasākumi</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5D95A37" w14:textId="77777777" w:rsidR="00BB4A5D" w:rsidRDefault="006D52E8">
            <w:pPr>
              <w:jc w:val="both"/>
              <w:rPr>
                <w:rFonts w:ascii="Arial" w:eastAsia="Times New Roman" w:hAnsi="Arial" w:cs="Arial"/>
              </w:rPr>
            </w:pPr>
            <w:r>
              <w:rPr>
                <w:rFonts w:ascii="Arial" w:eastAsia="Times New Roman" w:hAnsi="Arial" w:cs="Arial"/>
              </w:rPr>
              <w:t>Uzskaitītas aktivitātes katra norādītā un raksturotā riska samazināšanai un/vai novēršanai (konkrētas darbības), kā arī riska seku novēršanai.</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E66A508" w14:textId="77777777" w:rsidR="00BB4A5D" w:rsidRDefault="006D52E8">
            <w:pPr>
              <w:jc w:val="center"/>
              <w:rPr>
                <w:rFonts w:ascii="Arial" w:eastAsia="Times New Roman" w:hAnsi="Arial" w:cs="Arial"/>
              </w:rPr>
            </w:pPr>
            <w:r>
              <w:rPr>
                <w:rFonts w:ascii="Arial" w:eastAsia="Times New Roman" w:hAnsi="Arial" w:cs="Arial"/>
              </w:rPr>
              <w:t>0/1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D5EE75" w14:textId="77777777" w:rsidR="00BB4A5D" w:rsidRDefault="00BB4A5D">
            <w:pPr>
              <w:widowControl w:val="0"/>
              <w:spacing w:after="0"/>
              <w:rPr>
                <w:rFonts w:ascii="Arial" w:eastAsia="Times New Roman" w:hAnsi="Arial" w:cs="Arial"/>
              </w:rPr>
            </w:pPr>
          </w:p>
        </w:tc>
      </w:tr>
      <w:tr w:rsidR="00BB4A5D" w14:paraId="24CE22C3" w14:textId="77777777" w:rsidTr="00500A0D">
        <w:trPr>
          <w:gridAfter w:val="1"/>
          <w:wAfter w:w="236" w:type="dxa"/>
          <w:trHeight w:val="48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8936925"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A357EF7" w14:textId="77777777" w:rsidR="00BB4A5D" w:rsidRDefault="00BB4A5D">
            <w:pPr>
              <w:widowControl w:val="0"/>
              <w:spacing w:after="0"/>
              <w:rPr>
                <w:rFonts w:ascii="Arial" w:eastAsia="Times New Roman" w:hAnsi="Arial" w:cs="Arial"/>
              </w:rPr>
            </w:pPr>
          </w:p>
        </w:tc>
        <w:tc>
          <w:tcPr>
            <w:tcW w:w="8977" w:type="dxa"/>
            <w:gridSpan w:val="3"/>
            <w:tcBorders>
              <w:top w:val="single" w:sz="4" w:space="0" w:color="000000"/>
              <w:left w:val="single" w:sz="4" w:space="0" w:color="000000"/>
              <w:bottom w:val="single" w:sz="4" w:space="0" w:color="000000"/>
              <w:right w:val="single" w:sz="4" w:space="0" w:color="000000"/>
            </w:tcBorders>
            <w:shd w:val="clear" w:color="auto" w:fill="D9D9D9"/>
          </w:tcPr>
          <w:p w14:paraId="2154B15C" w14:textId="77777777" w:rsidR="00BB4A5D" w:rsidRDefault="006D52E8">
            <w:pPr>
              <w:jc w:val="right"/>
              <w:rPr>
                <w:rFonts w:ascii="Arial" w:eastAsia="Times New Roman" w:hAnsi="Arial" w:cs="Arial"/>
              </w:rPr>
            </w:pPr>
            <w:r>
              <w:rPr>
                <w:rFonts w:ascii="Arial" w:eastAsia="Times New Roman" w:hAnsi="Arial" w:cs="Arial"/>
                <w:b/>
              </w:rPr>
              <w:t>Iegūstamais punktu skaits 3.4. kritērijā KOPĀ</w:t>
            </w:r>
          </w:p>
        </w:tc>
        <w:tc>
          <w:tcPr>
            <w:tcW w:w="977" w:type="dxa"/>
            <w:tcBorders>
              <w:top w:val="single" w:sz="4" w:space="0" w:color="000000"/>
              <w:left w:val="single" w:sz="4" w:space="0" w:color="000000"/>
              <w:bottom w:val="single" w:sz="4" w:space="0" w:color="000000"/>
              <w:right w:val="single" w:sz="4" w:space="0" w:color="000000"/>
            </w:tcBorders>
            <w:shd w:val="clear" w:color="auto" w:fill="D9D9D9"/>
          </w:tcPr>
          <w:p w14:paraId="4924D1EA" w14:textId="77777777" w:rsidR="00BB4A5D" w:rsidRDefault="006D52E8">
            <w:pPr>
              <w:jc w:val="center"/>
              <w:rPr>
                <w:rFonts w:ascii="Arial" w:eastAsia="Times New Roman" w:hAnsi="Arial" w:cs="Arial"/>
              </w:rPr>
            </w:pPr>
            <w:r>
              <w:rPr>
                <w:rFonts w:ascii="Arial" w:eastAsia="Times New Roman" w:hAnsi="Arial" w:cs="Arial"/>
                <w:b/>
              </w:rPr>
              <w:t>0/3</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5E064" w14:textId="77777777" w:rsidR="00BB4A5D" w:rsidRDefault="00BB4A5D">
            <w:pPr>
              <w:widowControl w:val="0"/>
              <w:spacing w:after="0"/>
              <w:rPr>
                <w:rFonts w:ascii="Arial" w:eastAsia="Times New Roman" w:hAnsi="Arial" w:cs="Arial"/>
              </w:rPr>
            </w:pPr>
          </w:p>
        </w:tc>
      </w:tr>
      <w:tr w:rsidR="00BB4A5D" w14:paraId="408EC6A3" w14:textId="77777777" w:rsidTr="00500A0D">
        <w:trPr>
          <w:gridAfter w:val="1"/>
          <w:wAfter w:w="236" w:type="dxa"/>
          <w:trHeight w:val="1549"/>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31862CB" w14:textId="77777777" w:rsidR="00BB4A5D" w:rsidRDefault="006D52E8">
            <w:pPr>
              <w:widowControl w:val="0"/>
              <w:spacing w:after="0"/>
              <w:rPr>
                <w:rFonts w:ascii="Arial" w:eastAsia="Times New Roman" w:hAnsi="Arial" w:cs="Arial"/>
              </w:rPr>
            </w:pPr>
            <w:r>
              <w:rPr>
                <w:rFonts w:ascii="Arial" w:eastAsia="Times New Roman" w:hAnsi="Arial" w:cs="Arial"/>
              </w:rPr>
              <w:t>3.5.</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992B1F5" w14:textId="77777777" w:rsidR="00BB4A5D" w:rsidRDefault="006D52E8">
            <w:pPr>
              <w:spacing w:after="0"/>
              <w:rPr>
                <w:rFonts w:ascii="Arial" w:eastAsia="Times New Roman" w:hAnsi="Arial" w:cs="Arial"/>
              </w:rPr>
            </w:pPr>
            <w:r>
              <w:rPr>
                <w:rFonts w:ascii="Arial" w:eastAsia="Times New Roman" w:hAnsi="Arial" w:cs="Arial"/>
              </w:rPr>
              <w:t>Projekta iesnieguma pavaddokumenti</w:t>
            </w:r>
          </w:p>
          <w:p w14:paraId="7BC1BDEC" w14:textId="77777777" w:rsidR="00BB4A5D" w:rsidRDefault="00BB4A5D">
            <w:pPr>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29FF03C" w14:textId="77777777" w:rsidR="00BB4A5D" w:rsidRDefault="006D52E8">
            <w:pPr>
              <w:jc w:val="both"/>
              <w:rPr>
                <w:rFonts w:ascii="Arial" w:eastAsia="Times New Roman" w:hAnsi="Arial" w:cs="Arial"/>
              </w:rPr>
            </w:pPr>
            <w:r>
              <w:rPr>
                <w:rFonts w:ascii="Arial" w:eastAsia="Times New Roman" w:hAnsi="Arial" w:cs="Arial"/>
              </w:rPr>
              <w:t>Pretendents ir pievienojis un atbilstoši noformējis visus obligāti iesniedzamos dokumentus (MK noteikumu Nr. 590 43.p.)</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5CCFFE0B" w14:textId="77777777" w:rsidR="00BB4A5D" w:rsidRDefault="006D52E8">
            <w:pPr>
              <w:spacing w:after="160" w:line="259" w:lineRule="auto"/>
              <w:jc w:val="both"/>
              <w:rPr>
                <w:rFonts w:ascii="Arial" w:eastAsia="Times New Roman" w:hAnsi="Arial" w:cs="Arial"/>
              </w:rPr>
            </w:pPr>
            <w:r>
              <w:rPr>
                <w:rFonts w:ascii="Arial" w:eastAsia="Times New Roman" w:hAnsi="Arial" w:cs="Arial"/>
              </w:rPr>
              <w:t xml:space="preserve">Projekta pieteikumam pievienoti visi saistošie dokumenti, kas uzskaitīti MK noteikumos Nr. 590 un Projektu vērtēšanas metodikā kā obligāti iesniedzami kopā ar projekta pieteikumu: </w:t>
            </w:r>
          </w:p>
          <w:p w14:paraId="3251DA71" w14:textId="77777777" w:rsidR="00BB4A5D" w:rsidRDefault="006D52E8">
            <w:pPr>
              <w:numPr>
                <w:ilvl w:val="0"/>
                <w:numId w:val="6"/>
              </w:numPr>
              <w:spacing w:after="0"/>
              <w:jc w:val="both"/>
            </w:pPr>
            <w:r>
              <w:rPr>
                <w:rFonts w:ascii="Arial" w:eastAsia="Times New Roman" w:hAnsi="Arial" w:cs="Arial"/>
              </w:rPr>
              <w:t>nekustamā īpašuma nomas dokumenti, ja objekts, kurā īstenos projektu, neatrodas pretendenta īpašumā (</w:t>
            </w:r>
            <w:hyperlink r:id="rId12" w:anchor="p43" w:history="1">
              <w:r>
                <w:rPr>
                  <w:rFonts w:ascii="Arial" w:eastAsia="Times New Roman" w:hAnsi="Arial" w:cs="Arial"/>
                  <w:u w:val="single"/>
                </w:rPr>
                <w:t>MK noteikumu 43.3.p</w:t>
              </w:r>
            </w:hyperlink>
            <w:r>
              <w:rPr>
                <w:rFonts w:ascii="Arial" w:eastAsia="Times New Roman" w:hAnsi="Arial" w:cs="Arial"/>
              </w:rPr>
              <w:t>.),</w:t>
            </w:r>
          </w:p>
          <w:p w14:paraId="0935F0DA" w14:textId="23A1A28D" w:rsidR="00BB4A5D" w:rsidRDefault="006D52E8">
            <w:pPr>
              <w:numPr>
                <w:ilvl w:val="0"/>
                <w:numId w:val="6"/>
              </w:numPr>
              <w:spacing w:after="0"/>
              <w:jc w:val="both"/>
              <w:rPr>
                <w:rFonts w:ascii="Arial" w:eastAsia="Times New Roman" w:hAnsi="Arial" w:cs="Arial"/>
              </w:rPr>
            </w:pPr>
            <w:r>
              <w:rPr>
                <w:rFonts w:ascii="Arial" w:eastAsia="Times New Roman" w:hAnsi="Arial" w:cs="Arial"/>
              </w:rPr>
              <w:t xml:space="preserve">cenu aptaujas dokumentus visām iegādēm, kuru vērtība pārsniedz </w:t>
            </w:r>
            <w:r w:rsidR="00557ECA">
              <w:rPr>
                <w:rFonts w:ascii="Arial" w:eastAsia="Times New Roman" w:hAnsi="Arial" w:cs="Arial"/>
              </w:rPr>
              <w:t>1000</w:t>
            </w:r>
            <w:r>
              <w:rPr>
                <w:rFonts w:ascii="Arial" w:eastAsia="Times New Roman" w:hAnsi="Arial" w:cs="Arial"/>
              </w:rPr>
              <w:t xml:space="preserve"> EUR bez PVN,</w:t>
            </w:r>
          </w:p>
          <w:p w14:paraId="75659FD4"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 xml:space="preserve">uzskaites veidlapu par saņemto </w:t>
            </w:r>
            <w:r>
              <w:rPr>
                <w:rFonts w:ascii="Arial" w:eastAsia="Times New Roman" w:hAnsi="Arial" w:cs="Arial"/>
                <w:i/>
              </w:rPr>
              <w:t>de minimis</w:t>
            </w:r>
            <w:r>
              <w:rPr>
                <w:rFonts w:ascii="Arial" w:eastAsia="Times New Roman" w:hAnsi="Arial" w:cs="Arial"/>
              </w:rPr>
              <w:t xml:space="preserve"> atbalstu,</w:t>
            </w:r>
          </w:p>
          <w:p w14:paraId="56B1708A"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 xml:space="preserve">Valsts vides dienesta reģionālās vides pārvaldes izsniegtu izziņu (ja attiecas; ja neattiecas, pretendents norāda, ka ir </w:t>
            </w:r>
            <w:r>
              <w:rPr>
                <w:rFonts w:ascii="Arial" w:eastAsia="Times New Roman" w:hAnsi="Arial" w:cs="Arial"/>
              </w:rPr>
              <w:lastRenderedPageBreak/>
              <w:t>sazinājies ar Valsts vides dienestu un atļauja nav nepieciešama),</w:t>
            </w:r>
          </w:p>
          <w:p w14:paraId="703746F4"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kopprojekta dokumentāciju (ja attiecas),</w:t>
            </w:r>
          </w:p>
          <w:p w14:paraId="13AA0344"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pašnovērtējuma veidlapu,</w:t>
            </w:r>
          </w:p>
          <w:p w14:paraId="7C4C0EA8" w14:textId="77777777" w:rsidR="00BB4A5D" w:rsidRDefault="006D52E8">
            <w:pPr>
              <w:numPr>
                <w:ilvl w:val="0"/>
                <w:numId w:val="6"/>
              </w:numPr>
              <w:spacing w:after="0"/>
              <w:jc w:val="both"/>
              <w:rPr>
                <w:rFonts w:ascii="Arial" w:eastAsia="Times New Roman" w:hAnsi="Arial" w:cs="Arial"/>
              </w:rPr>
            </w:pPr>
            <w:r>
              <w:rPr>
                <w:rFonts w:ascii="Arial" w:eastAsia="Times New Roman" w:hAnsi="Arial" w:cs="Arial"/>
              </w:rPr>
              <w:t>finanšu sadaļu</w:t>
            </w:r>
          </w:p>
          <w:p w14:paraId="0CDB43C3" w14:textId="77777777" w:rsidR="00BB4A5D" w:rsidRDefault="006D52E8">
            <w:pPr>
              <w:numPr>
                <w:ilvl w:val="0"/>
                <w:numId w:val="6"/>
              </w:numPr>
              <w:jc w:val="both"/>
              <w:rPr>
                <w:rFonts w:ascii="Arial" w:eastAsia="Times New Roman" w:hAnsi="Arial" w:cs="Arial"/>
              </w:rPr>
            </w:pPr>
            <w:r>
              <w:rPr>
                <w:rFonts w:ascii="Arial" w:eastAsia="Times New Roman" w:hAnsi="Arial" w:cs="Arial"/>
              </w:rPr>
              <w:t>u.c. saskaņā ar projekta iesnieguma veidlapu.</w:t>
            </w:r>
          </w:p>
          <w:p w14:paraId="52C345B6" w14:textId="77777777" w:rsidR="00BB4A5D" w:rsidRDefault="006D52E8">
            <w:pPr>
              <w:jc w:val="both"/>
              <w:rPr>
                <w:rFonts w:ascii="Arial" w:eastAsia="Times New Roman" w:hAnsi="Arial" w:cs="Arial"/>
              </w:rPr>
            </w:pPr>
            <w:r>
              <w:rPr>
                <w:rFonts w:ascii="Arial" w:eastAsia="Times New Roman" w:hAnsi="Arial" w:cs="Arial"/>
              </w:rPr>
              <w:t>Dokumenti noformēti atbilstoši MK noteikumiem, valsts valodas normām u.c.</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285647F6" w14:textId="77777777" w:rsidR="00BB4A5D" w:rsidRDefault="006D52E8">
            <w:pPr>
              <w:jc w:val="center"/>
              <w:rPr>
                <w:rFonts w:ascii="Arial" w:eastAsia="Times New Roman" w:hAnsi="Arial" w:cs="Arial"/>
              </w:rPr>
            </w:pPr>
            <w:r>
              <w:rPr>
                <w:rFonts w:ascii="Arial" w:eastAsia="Times New Roman" w:hAnsi="Arial" w:cs="Arial"/>
              </w:rPr>
              <w:lastRenderedPageBreak/>
              <w:t>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1370FA" w14:textId="77777777" w:rsidR="00BB4A5D" w:rsidRDefault="006D52E8">
            <w:pPr>
              <w:widowControl w:val="0"/>
              <w:spacing w:after="0"/>
              <w:jc w:val="center"/>
              <w:rPr>
                <w:rFonts w:ascii="Arial" w:eastAsia="Times New Roman" w:hAnsi="Arial" w:cs="Arial"/>
              </w:rPr>
            </w:pPr>
            <w:r>
              <w:rPr>
                <w:rFonts w:ascii="Arial" w:eastAsia="Times New Roman" w:hAnsi="Arial" w:cs="Arial"/>
              </w:rPr>
              <w:t>D.</w:t>
            </w:r>
          </w:p>
          <w:p w14:paraId="31E1DAAC" w14:textId="77777777" w:rsidR="00BB4A5D" w:rsidRDefault="006D52E8">
            <w:pPr>
              <w:widowControl w:val="0"/>
              <w:spacing w:after="0"/>
              <w:jc w:val="center"/>
              <w:rPr>
                <w:rFonts w:ascii="Arial" w:eastAsia="Times New Roman" w:hAnsi="Arial" w:cs="Arial"/>
              </w:rPr>
            </w:pPr>
            <w:r>
              <w:rPr>
                <w:rFonts w:ascii="Arial" w:eastAsia="Times New Roman" w:hAnsi="Arial" w:cs="Arial"/>
              </w:rPr>
              <w:t>Pavaddokumentu sadaļa, MK noteikumi</w:t>
            </w:r>
          </w:p>
        </w:tc>
      </w:tr>
      <w:tr w:rsidR="00BB4A5D" w14:paraId="3921BDE4" w14:textId="77777777" w:rsidTr="00500A0D">
        <w:trPr>
          <w:gridAfter w:val="1"/>
          <w:wAfter w:w="236" w:type="dxa"/>
          <w:trHeight w:val="181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40672000"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4F437019"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9304F96" w14:textId="77777777" w:rsidR="00BB4A5D" w:rsidRDefault="006D52E8">
            <w:pPr>
              <w:jc w:val="both"/>
              <w:rPr>
                <w:rFonts w:ascii="Arial" w:eastAsia="Times New Roman" w:hAnsi="Arial" w:cs="Arial"/>
              </w:rPr>
            </w:pPr>
            <w:r>
              <w:rPr>
                <w:rFonts w:ascii="Arial" w:eastAsia="Times New Roman" w:hAnsi="Arial" w:cs="Arial"/>
              </w:rPr>
              <w:t>Pretendents nav iesniedzis kādu no obligāti iesniedzamajiem dokumentiem</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D6A2BE5" w14:textId="77777777" w:rsidR="00BB4A5D" w:rsidRDefault="006D52E8">
            <w:pPr>
              <w:jc w:val="both"/>
              <w:rPr>
                <w:rFonts w:ascii="Arial" w:eastAsia="Times New Roman" w:hAnsi="Arial" w:cs="Arial"/>
              </w:rPr>
            </w:pPr>
            <w:r>
              <w:rPr>
                <w:rFonts w:ascii="Arial" w:eastAsia="Times New Roman" w:hAnsi="Arial" w:cs="Arial"/>
              </w:rPr>
              <w:t>Projektam piešķir 0 (nulle) punktu, ja Pretendents nav iesniedzis kādu no dokumentiem, kas ir tam saistošs saskaņā ar MK noteikumiem, vai arī pievienotie dokumenti nav pienācīgi noformēti/ to saturs neatbilst prasībām, nav saprotams, kļūdains, nepilnīgs.</w:t>
            </w:r>
          </w:p>
          <w:p w14:paraId="6D22DA70" w14:textId="77777777" w:rsidR="00BB4A5D" w:rsidRDefault="006D52E8">
            <w:pPr>
              <w:jc w:val="both"/>
              <w:rPr>
                <w:rFonts w:ascii="Arial" w:eastAsia="Times New Roman" w:hAnsi="Arial" w:cs="Arial"/>
                <w:i/>
              </w:rPr>
            </w:pPr>
            <w:r>
              <w:rPr>
                <w:rFonts w:ascii="Arial" w:eastAsia="Times New Roman" w:hAnsi="Arial" w:cs="Arial"/>
                <w:i/>
              </w:rPr>
              <w:t>! Ja Pretendents nav pievienojis kādu no dokumentiem, kas norādīti tikai Projektu vērtēšanas metodikā, tas šajā kritērijā netiek ņemts vērā un nemazina punktu skaitu.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6D22EA67"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876B06" w14:textId="77777777" w:rsidR="00BB4A5D" w:rsidRDefault="00BB4A5D">
            <w:pPr>
              <w:widowControl w:val="0"/>
              <w:spacing w:after="0"/>
              <w:rPr>
                <w:rFonts w:ascii="Arial" w:eastAsia="Times New Roman" w:hAnsi="Arial" w:cs="Arial"/>
              </w:rPr>
            </w:pPr>
          </w:p>
        </w:tc>
      </w:tr>
      <w:tr w:rsidR="00BB4A5D" w14:paraId="1A016F4F" w14:textId="77777777" w:rsidTr="00500A0D">
        <w:trPr>
          <w:gridAfter w:val="1"/>
          <w:wAfter w:w="236" w:type="dxa"/>
          <w:trHeight w:val="367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E7E9F48"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3AB163A0"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247BC21" w14:textId="77777777" w:rsidR="00BB4A5D" w:rsidRDefault="006D52E8">
            <w:pPr>
              <w:jc w:val="both"/>
              <w:rPr>
                <w:rFonts w:ascii="Arial" w:eastAsia="Times New Roman" w:hAnsi="Arial" w:cs="Arial"/>
                <w:i/>
                <w:sz w:val="20"/>
                <w:szCs w:val="20"/>
              </w:rPr>
            </w:pPr>
            <w:r>
              <w:rPr>
                <w:rFonts w:ascii="Arial" w:eastAsia="Times New Roman" w:hAnsi="Arial" w:cs="Arial"/>
                <w:i/>
                <w:sz w:val="20"/>
                <w:szCs w:val="20"/>
              </w:rPr>
              <w:t>Papildu 1 punkts būvniecības projektiem:</w:t>
            </w:r>
          </w:p>
          <w:p w14:paraId="55091102" w14:textId="77777777" w:rsidR="00BB4A5D" w:rsidRDefault="006D52E8">
            <w:pPr>
              <w:jc w:val="both"/>
              <w:rPr>
                <w:rFonts w:ascii="Arial" w:eastAsia="Times New Roman" w:hAnsi="Arial" w:cs="Arial"/>
                <w:i/>
                <w:sz w:val="20"/>
                <w:szCs w:val="20"/>
              </w:rPr>
            </w:pPr>
            <w:r>
              <w:rPr>
                <w:rFonts w:ascii="Arial" w:eastAsia="Times New Roman" w:hAnsi="Arial" w:cs="Arial"/>
                <w:i/>
                <w:sz w:val="20"/>
                <w:szCs w:val="20"/>
              </w:rPr>
              <w:t>Pretendents ir pievienojis būvniecības dokumentus, kas iesniedzami kopā ar projekta iesniegumu 6 mēnešu laikā (MK noteikumu Nr.590 43.5.apakšpunkts) vai 9 mēnešu laikā (MK noteikumu Nr. 590 43.5.3. apakšpunkts) no projekta apstiprināšanas dienas.</w:t>
            </w:r>
          </w:p>
        </w:tc>
        <w:tc>
          <w:tcPr>
            <w:tcW w:w="9793" w:type="dxa"/>
            <w:gridSpan w:val="5"/>
            <w:tcBorders>
              <w:top w:val="single" w:sz="4" w:space="0" w:color="000000"/>
              <w:left w:val="single" w:sz="4" w:space="0" w:color="000000"/>
              <w:bottom w:val="single" w:sz="4" w:space="0" w:color="000000"/>
              <w:right w:val="single" w:sz="4" w:space="0" w:color="000000"/>
            </w:tcBorders>
            <w:shd w:val="clear" w:color="auto" w:fill="auto"/>
          </w:tcPr>
          <w:p w14:paraId="57DE5D74" w14:textId="77777777" w:rsidR="00BB4A5D" w:rsidRDefault="006D52E8">
            <w:pPr>
              <w:spacing w:after="0"/>
              <w:ind w:right="457"/>
              <w:jc w:val="both"/>
              <w:rPr>
                <w:rFonts w:ascii="Arial" w:eastAsia="Times New Roman" w:hAnsi="Arial" w:cs="Arial"/>
                <w:i/>
                <w:sz w:val="20"/>
                <w:szCs w:val="20"/>
              </w:rPr>
            </w:pPr>
            <w:r>
              <w:rPr>
                <w:rFonts w:ascii="Arial" w:eastAsia="Times New Roman" w:hAnsi="Arial" w:cs="Arial"/>
                <w:i/>
                <w:sz w:val="20"/>
                <w:szCs w:val="20"/>
              </w:rPr>
              <w:t>Pretendents ir iesniedzis vismaz vienu no nosauktajiem dokumentiem:</w:t>
            </w:r>
          </w:p>
          <w:p w14:paraId="08B42248" w14:textId="77777777" w:rsidR="00BB4A5D" w:rsidRDefault="006D52E8">
            <w:pPr>
              <w:numPr>
                <w:ilvl w:val="0"/>
                <w:numId w:val="10"/>
              </w:numPr>
              <w:spacing w:after="0"/>
              <w:ind w:right="457"/>
              <w:jc w:val="both"/>
              <w:rPr>
                <w:rFonts w:ascii="Arial" w:eastAsia="Times New Roman" w:hAnsi="Arial" w:cs="Arial"/>
                <w:i/>
                <w:sz w:val="20"/>
                <w:szCs w:val="20"/>
              </w:rPr>
            </w:pPr>
            <w:r>
              <w:rPr>
                <w:rFonts w:ascii="Arial" w:eastAsia="Times New Roman" w:hAnsi="Arial" w:cs="Arial"/>
                <w:i/>
                <w:sz w:val="20"/>
                <w:szCs w:val="20"/>
              </w:rPr>
              <w:t>būvatļaujas kopiju vai paskaidrojuma raksta (apliecinājuma kartes) kopiju ar būvvaldes atzīmi par būvniecības ieceres akceptu;</w:t>
            </w:r>
          </w:p>
          <w:p w14:paraId="0193D04B" w14:textId="77777777" w:rsidR="00BB4A5D" w:rsidRDefault="006D52E8">
            <w:pPr>
              <w:numPr>
                <w:ilvl w:val="0"/>
                <w:numId w:val="10"/>
              </w:numPr>
              <w:spacing w:after="0"/>
              <w:ind w:right="457"/>
              <w:jc w:val="both"/>
              <w:rPr>
                <w:rFonts w:ascii="Arial" w:eastAsia="Times New Roman" w:hAnsi="Arial" w:cs="Arial"/>
                <w:i/>
                <w:sz w:val="20"/>
                <w:szCs w:val="20"/>
              </w:rPr>
            </w:pPr>
            <w:r>
              <w:rPr>
                <w:rFonts w:ascii="Arial" w:eastAsia="Times New Roman" w:hAnsi="Arial" w:cs="Arial"/>
                <w:i/>
                <w:sz w:val="20"/>
                <w:szCs w:val="20"/>
              </w:rPr>
              <w:t>būvprojektu, ja atbilstoši plānotajai būvniecības iecerei būvvalde pretendentam izsniegusi būvatļauju un izdarījusi tajā atzīmi par projektēšanas nosacījumu izpildi;</w:t>
            </w:r>
          </w:p>
          <w:p w14:paraId="1EAA8033" w14:textId="77777777" w:rsidR="00BB4A5D" w:rsidRDefault="006D52E8">
            <w:pPr>
              <w:numPr>
                <w:ilvl w:val="0"/>
                <w:numId w:val="10"/>
              </w:numPr>
              <w:spacing w:after="0"/>
              <w:ind w:right="457"/>
              <w:jc w:val="both"/>
              <w:rPr>
                <w:rFonts w:ascii="Arial" w:eastAsia="Times New Roman" w:hAnsi="Arial" w:cs="Arial"/>
                <w:i/>
                <w:sz w:val="20"/>
                <w:szCs w:val="20"/>
              </w:rPr>
            </w:pPr>
            <w:r>
              <w:rPr>
                <w:rFonts w:ascii="Arial" w:eastAsia="Times New Roman" w:hAnsi="Arial" w:cs="Arial"/>
                <w:i/>
                <w:sz w:val="20"/>
                <w:szCs w:val="20"/>
              </w:rPr>
              <w:t>papildinātu būvatļaujas kopiju ar būvvaldes atzīmi par būvdarbu uzsākšanas nosacījumu izpildi;</w:t>
            </w:r>
          </w:p>
          <w:p w14:paraId="0E04EBCA" w14:textId="77777777" w:rsidR="00BB4A5D" w:rsidRDefault="006D52E8">
            <w:pPr>
              <w:numPr>
                <w:ilvl w:val="0"/>
                <w:numId w:val="10"/>
              </w:numPr>
              <w:spacing w:after="0"/>
              <w:ind w:right="457"/>
              <w:jc w:val="both"/>
              <w:rPr>
                <w:rFonts w:ascii="Arial" w:eastAsia="Times New Roman" w:hAnsi="Arial" w:cs="Arial"/>
                <w:i/>
                <w:sz w:val="20"/>
                <w:szCs w:val="20"/>
              </w:rPr>
            </w:pPr>
            <w:r>
              <w:rPr>
                <w:rFonts w:ascii="Arial" w:eastAsia="Times New Roman" w:hAnsi="Arial" w:cs="Arial"/>
                <w:i/>
                <w:sz w:val="20"/>
                <w:szCs w:val="20"/>
              </w:rPr>
              <w:t>sagatavotu būvniecības izmaksu tāmi, ja atbilstoši plānotajai būvniecības iecerei būvvalde pretendentam izsniegusi paskaidrojuma rakstu (apliecinājuma karti);</w:t>
            </w:r>
          </w:p>
          <w:p w14:paraId="6DD65964" w14:textId="77777777" w:rsidR="00BB4A5D" w:rsidRDefault="006D52E8">
            <w:pPr>
              <w:numPr>
                <w:ilvl w:val="0"/>
                <w:numId w:val="10"/>
              </w:numPr>
              <w:tabs>
                <w:tab w:val="left" w:pos="8116"/>
              </w:tabs>
              <w:spacing w:after="0"/>
              <w:ind w:right="457"/>
              <w:jc w:val="both"/>
              <w:rPr>
                <w:rFonts w:ascii="Arial" w:eastAsia="Times New Roman" w:hAnsi="Arial" w:cs="Arial"/>
                <w:i/>
                <w:sz w:val="20"/>
                <w:szCs w:val="20"/>
              </w:rPr>
            </w:pPr>
            <w:r>
              <w:rPr>
                <w:rFonts w:ascii="Arial" w:eastAsia="Times New Roman" w:hAnsi="Arial" w:cs="Arial"/>
                <w:i/>
                <w:sz w:val="20"/>
                <w:szCs w:val="20"/>
              </w:rPr>
              <w:t>iegādājoties būvmateriālus (ja būvvalde atbilstoši plānotajai būvniecības iecerei nav izsniegusi paskaidrojuma rakstu (apliecinājuma karti)), – būvprojektu vai tā kopiju un būvatļauju ar būvvaldes atzīmi par projektēšanas nosacījumu izpildi;</w:t>
            </w:r>
          </w:p>
          <w:p w14:paraId="533051F1" w14:textId="77777777" w:rsidR="00BB4A5D" w:rsidRDefault="006D52E8">
            <w:pPr>
              <w:widowControl w:val="0"/>
              <w:numPr>
                <w:ilvl w:val="0"/>
                <w:numId w:val="10"/>
              </w:numPr>
              <w:spacing w:after="0"/>
              <w:ind w:right="457"/>
              <w:rPr>
                <w:rFonts w:ascii="Arial" w:eastAsia="Times New Roman" w:hAnsi="Arial" w:cs="Arial"/>
              </w:rPr>
            </w:pPr>
            <w:r>
              <w:rPr>
                <w:rFonts w:ascii="Arial" w:eastAsia="Times New Roman" w:hAnsi="Arial" w:cs="Arial"/>
                <w:i/>
                <w:sz w:val="20"/>
                <w:szCs w:val="20"/>
              </w:rPr>
              <w:t>būvniecības iepirkuma dokumentus.</w:t>
            </w:r>
          </w:p>
          <w:p w14:paraId="7FC46F7A" w14:textId="77777777" w:rsidR="00BB4A5D" w:rsidRDefault="00BB4A5D">
            <w:pPr>
              <w:widowControl w:val="0"/>
              <w:spacing w:after="0"/>
              <w:ind w:left="360" w:right="457"/>
              <w:rPr>
                <w:rFonts w:ascii="Arial" w:eastAsia="Times New Roman" w:hAnsi="Arial" w:cs="Arial"/>
                <w:i/>
                <w:sz w:val="20"/>
                <w:szCs w:val="20"/>
              </w:rPr>
            </w:pPr>
          </w:p>
          <w:p w14:paraId="2DF58EDC" w14:textId="77777777" w:rsidR="00BB4A5D" w:rsidRDefault="006D52E8">
            <w:pPr>
              <w:jc w:val="both"/>
              <w:rPr>
                <w:rFonts w:ascii="Arial" w:hAnsi="Arial" w:cs="Arial"/>
                <w:i/>
                <w:sz w:val="20"/>
                <w:szCs w:val="20"/>
              </w:rPr>
            </w:pPr>
            <w:r>
              <w:rPr>
                <w:rFonts w:ascii="Arial" w:eastAsia="Times New Roman" w:hAnsi="Arial" w:cs="Arial"/>
                <w:i/>
                <w:sz w:val="20"/>
                <w:szCs w:val="20"/>
              </w:rPr>
              <w:t xml:space="preserve">Atbalsta pretendentam nav pienākums kopā ar projekta pieteikumu iesniegt augstāk minētos dokumentus, bet ja </w:t>
            </w:r>
            <w:r>
              <w:rPr>
                <w:rFonts w:ascii="Arial" w:eastAsia="Times New Roman" w:hAnsi="Arial" w:cs="Arial"/>
                <w:i/>
                <w:sz w:val="20"/>
                <w:szCs w:val="20"/>
                <w:u w:val="single"/>
              </w:rPr>
              <w:t>uz projekta iesniegšanas brīdi ir pieejams un projektam pievienots</w:t>
            </w:r>
            <w:r>
              <w:rPr>
                <w:rFonts w:ascii="Arial" w:eastAsia="Times New Roman" w:hAnsi="Arial" w:cs="Arial"/>
                <w:i/>
                <w:sz w:val="20"/>
                <w:szCs w:val="20"/>
              </w:rPr>
              <w:t xml:space="preserve"> kāds no augstāk uzskaitītajiem dokumentiem, tad tiks </w:t>
            </w:r>
            <w:r>
              <w:rPr>
                <w:rFonts w:ascii="Arial" w:eastAsia="Times New Roman" w:hAnsi="Arial" w:cs="Arial"/>
                <w:i/>
                <w:sz w:val="20"/>
                <w:szCs w:val="20"/>
                <w:u w:val="single"/>
              </w:rPr>
              <w:t>piešķirts papildus punkts.</w:t>
            </w:r>
          </w:p>
          <w:p w14:paraId="40766B5C" w14:textId="77777777" w:rsidR="00BB4A5D" w:rsidRDefault="00BB4A5D">
            <w:pPr>
              <w:widowControl w:val="0"/>
              <w:spacing w:after="0"/>
              <w:ind w:right="457"/>
              <w:jc w:val="both"/>
              <w:rPr>
                <w:rFonts w:ascii="Arial" w:eastAsia="Times New Roman" w:hAnsi="Arial" w:cs="Arial"/>
              </w:rPr>
            </w:pPr>
          </w:p>
        </w:tc>
      </w:tr>
      <w:tr w:rsidR="00BB4A5D" w14:paraId="61621DB5" w14:textId="77777777" w:rsidTr="00500A0D">
        <w:trPr>
          <w:gridAfter w:val="1"/>
          <w:wAfter w:w="236" w:type="dxa"/>
          <w:trHeight w:val="413"/>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17D6BB" w14:textId="77777777" w:rsidR="00BB4A5D" w:rsidRDefault="006D52E8">
            <w:pPr>
              <w:widowControl w:val="0"/>
              <w:spacing w:after="0"/>
              <w:rPr>
                <w:rFonts w:ascii="Arial" w:eastAsia="Times New Roman" w:hAnsi="Arial" w:cs="Arial"/>
              </w:rPr>
            </w:pPr>
            <w:r>
              <w:rPr>
                <w:rFonts w:ascii="Arial" w:eastAsia="Times New Roman" w:hAnsi="Arial" w:cs="Arial"/>
              </w:rPr>
              <w:t>3.6.</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6195A424" w14:textId="77777777" w:rsidR="00BB4A5D" w:rsidRDefault="006D52E8">
            <w:pPr>
              <w:widowControl w:val="0"/>
              <w:spacing w:after="0"/>
              <w:jc w:val="both"/>
              <w:rPr>
                <w:rFonts w:ascii="Arial" w:eastAsia="Times New Roman" w:hAnsi="Arial" w:cs="Arial"/>
              </w:rPr>
            </w:pPr>
            <w:r>
              <w:rPr>
                <w:rFonts w:ascii="Arial" w:eastAsia="Times New Roman" w:hAnsi="Arial" w:cs="Arial"/>
              </w:rPr>
              <w:t>Projekta iesnieguma kvalitāte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4C6DB9C" w14:textId="77777777" w:rsidR="00BB4A5D" w:rsidRDefault="006D52E8">
            <w:pPr>
              <w:jc w:val="both"/>
              <w:rPr>
                <w:rFonts w:ascii="Arial" w:eastAsia="Times New Roman" w:hAnsi="Arial" w:cs="Arial"/>
              </w:rPr>
            </w:pPr>
            <w:r>
              <w:rPr>
                <w:rFonts w:ascii="Arial" w:eastAsia="Times New Roman" w:hAnsi="Arial" w:cs="Arial"/>
              </w:rPr>
              <w:t>Projekta apraksts sniedz visu nepieciešamo informāciju projekta atbilstības SVVA Stratēģijai izvērtēšanai, informācija sniegta saprotami.</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BE3C40B" w14:textId="77777777" w:rsidR="00BB4A5D" w:rsidRDefault="006D52E8">
            <w:pPr>
              <w:keepNext/>
              <w:keepLines/>
              <w:jc w:val="both"/>
              <w:rPr>
                <w:rFonts w:ascii="Arial" w:eastAsia="Times New Roman" w:hAnsi="Arial" w:cs="Arial"/>
              </w:rPr>
            </w:pPr>
            <w:r>
              <w:rPr>
                <w:rFonts w:ascii="Arial" w:eastAsia="Times New Roman" w:hAnsi="Arial" w:cs="Arial"/>
              </w:rPr>
              <w:t xml:space="preserve">Informācija, kas nepieciešama projekta izvērtēšanai, atrodas projekta iesnieguma veidlapā. </w:t>
            </w:r>
          </w:p>
          <w:p w14:paraId="0BE4A1B5" w14:textId="77777777" w:rsidR="00BB4A5D" w:rsidRDefault="006D52E8">
            <w:pPr>
              <w:keepNext/>
              <w:keepLines/>
              <w:jc w:val="both"/>
              <w:rPr>
                <w:rFonts w:ascii="Arial" w:eastAsia="Times New Roman" w:hAnsi="Arial" w:cs="Arial"/>
              </w:rPr>
            </w:pPr>
            <w:r>
              <w:rPr>
                <w:rFonts w:ascii="Arial" w:eastAsia="Times New Roman" w:hAnsi="Arial" w:cs="Arial"/>
              </w:rPr>
              <w:t>Papildu apraksti ir iesniegti gadījumā, ja projekta iesnieguma veidlapā nav vietas informācijai. Pielikumā iesniegtais dokuments neatkārto informāciju, kas jau atspoguļota projekta iesnieguma veidlapā, un tiešā veidā attiecas uz konkrēto projektu.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D1C49B6" w14:textId="77777777" w:rsidR="00BB4A5D" w:rsidRDefault="006D52E8">
            <w:pPr>
              <w:jc w:val="center"/>
              <w:rPr>
                <w:rFonts w:ascii="Arial" w:eastAsia="Times New Roman" w:hAnsi="Arial" w:cs="Arial"/>
              </w:rPr>
            </w:pPr>
            <w:r>
              <w:rPr>
                <w:rFonts w:ascii="Arial" w:eastAsia="Times New Roman" w:hAnsi="Arial" w:cs="Arial"/>
              </w:rPr>
              <w:t>1</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44A45C" w14:textId="77777777" w:rsidR="00BB4A5D" w:rsidRDefault="006D52E8">
            <w:pPr>
              <w:widowControl w:val="0"/>
              <w:spacing w:after="0"/>
              <w:jc w:val="center"/>
              <w:rPr>
                <w:rFonts w:ascii="Arial" w:eastAsia="Times New Roman" w:hAnsi="Arial" w:cs="Arial"/>
              </w:rPr>
            </w:pPr>
            <w:r>
              <w:rPr>
                <w:rFonts w:ascii="Arial" w:eastAsia="Times New Roman" w:hAnsi="Arial" w:cs="Arial"/>
              </w:rPr>
              <w:t>Projekta iesniegums kopumā</w:t>
            </w:r>
          </w:p>
        </w:tc>
      </w:tr>
      <w:tr w:rsidR="00BB4A5D" w14:paraId="4DA2FD2E" w14:textId="77777777" w:rsidTr="00500A0D">
        <w:trPr>
          <w:gridAfter w:val="1"/>
          <w:wAfter w:w="236" w:type="dxa"/>
          <w:trHeight w:val="41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0C1AA31E"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74F05AC3"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3D6D2C4" w14:textId="77777777" w:rsidR="00BB4A5D" w:rsidRDefault="006D52E8">
            <w:pPr>
              <w:jc w:val="both"/>
              <w:rPr>
                <w:rFonts w:ascii="Arial" w:eastAsia="Times New Roman" w:hAnsi="Arial" w:cs="Arial"/>
              </w:rPr>
            </w:pPr>
            <w:r>
              <w:rPr>
                <w:rFonts w:ascii="Arial" w:eastAsia="Times New Roman" w:hAnsi="Arial" w:cs="Arial"/>
              </w:rPr>
              <w:t>Projekta apraksts ir nekvalitatīvs, nepilnīgs vai grūti uztverams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36080A6" w14:textId="77777777" w:rsidR="00BB4A5D" w:rsidRDefault="006D52E8">
            <w:pPr>
              <w:keepNext/>
              <w:keepLines/>
              <w:jc w:val="both"/>
              <w:rPr>
                <w:rFonts w:ascii="Arial" w:eastAsia="Times New Roman" w:hAnsi="Arial" w:cs="Arial"/>
              </w:rPr>
            </w:pPr>
            <w:r>
              <w:rPr>
                <w:rFonts w:ascii="Arial" w:eastAsia="Times New Roman" w:hAnsi="Arial" w:cs="Arial"/>
              </w:rPr>
              <w:t>Projekta apraksts ir nepietiekams, nepilnīgs.</w:t>
            </w:r>
          </w:p>
          <w:p w14:paraId="483412CE" w14:textId="77777777" w:rsidR="00BB4A5D" w:rsidRDefault="006D52E8">
            <w:pPr>
              <w:keepNext/>
              <w:keepLines/>
              <w:jc w:val="both"/>
              <w:rPr>
                <w:rFonts w:ascii="Arial" w:eastAsia="Times New Roman" w:hAnsi="Arial" w:cs="Arial"/>
              </w:rPr>
            </w:pPr>
            <w:r>
              <w:rPr>
                <w:rFonts w:ascii="Arial" w:eastAsia="Times New Roman" w:hAnsi="Arial" w:cs="Arial"/>
              </w:rPr>
              <w:t>Aprakstos iekļauta lieka informācija, kam nav saistības ar konkrētā projekta īstenošanu. Informācija izkaisīta, atkārtojas, grūti uztverama.</w:t>
            </w:r>
          </w:p>
          <w:p w14:paraId="10C25303" w14:textId="77777777" w:rsidR="00BB4A5D" w:rsidRDefault="006D52E8">
            <w:pPr>
              <w:keepNext/>
              <w:keepLines/>
              <w:jc w:val="both"/>
              <w:rPr>
                <w:rFonts w:ascii="Arial" w:eastAsia="Times New Roman" w:hAnsi="Arial" w:cs="Arial"/>
              </w:rPr>
            </w:pPr>
            <w:r>
              <w:rPr>
                <w:rFonts w:ascii="Arial" w:eastAsia="Times New Roman" w:hAnsi="Arial" w:cs="Arial"/>
              </w:rPr>
              <w:t>Projekta aprakstos ir nesakritības, neprecizitātes, pretrunas.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09F75C55"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DCBDE" w14:textId="77777777" w:rsidR="00BB4A5D" w:rsidRDefault="00BB4A5D">
            <w:pPr>
              <w:widowControl w:val="0"/>
              <w:spacing w:after="0"/>
              <w:rPr>
                <w:rFonts w:ascii="Arial" w:eastAsia="Times New Roman" w:hAnsi="Arial" w:cs="Arial"/>
              </w:rPr>
            </w:pPr>
          </w:p>
        </w:tc>
      </w:tr>
      <w:tr w:rsidR="00BB4A5D" w14:paraId="6FDB7482" w14:textId="77777777" w:rsidTr="00500A0D">
        <w:trPr>
          <w:gridAfter w:val="1"/>
          <w:wAfter w:w="236" w:type="dxa"/>
          <w:trHeight w:val="428"/>
          <w:jc w:val="center"/>
        </w:trPr>
        <w:tc>
          <w:tcPr>
            <w:tcW w:w="15588" w:type="dxa"/>
            <w:gridSpan w:val="10"/>
            <w:tcBorders>
              <w:top w:val="single" w:sz="4" w:space="0" w:color="000000"/>
              <w:left w:val="single" w:sz="4" w:space="0" w:color="000000"/>
              <w:bottom w:val="single" w:sz="4" w:space="0" w:color="000000"/>
              <w:right w:val="single" w:sz="4" w:space="0" w:color="000000"/>
            </w:tcBorders>
            <w:shd w:val="clear" w:color="auto" w:fill="F2F2F2"/>
          </w:tcPr>
          <w:p w14:paraId="00D7BF88" w14:textId="77777777" w:rsidR="00BB4A5D" w:rsidRDefault="006D52E8">
            <w:pPr>
              <w:spacing w:before="240" w:after="240" w:line="240" w:lineRule="auto"/>
              <w:ind w:left="1440"/>
              <w:rPr>
                <w:rFonts w:ascii="Arial" w:eastAsia="Times New Roman" w:hAnsi="Arial" w:cs="Arial"/>
              </w:rPr>
            </w:pPr>
            <w:r>
              <w:rPr>
                <w:rFonts w:ascii="Arial" w:eastAsia="Times New Roman" w:hAnsi="Arial" w:cs="Arial"/>
                <w:b/>
              </w:rPr>
              <w:t>4. Specifiskie kritēriji</w:t>
            </w:r>
          </w:p>
        </w:tc>
      </w:tr>
      <w:tr w:rsidR="00BB4A5D" w14:paraId="06E10F6E" w14:textId="77777777" w:rsidTr="00500A0D">
        <w:trPr>
          <w:gridAfter w:val="1"/>
          <w:wAfter w:w="236" w:type="dxa"/>
          <w:trHeight w:val="815"/>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19098" w14:textId="77777777" w:rsidR="00BB4A5D" w:rsidRDefault="006D52E8">
            <w:pPr>
              <w:jc w:val="center"/>
              <w:rPr>
                <w:rFonts w:ascii="Arial" w:eastAsia="Times New Roman" w:hAnsi="Arial" w:cs="Arial"/>
              </w:rPr>
            </w:pPr>
            <w:r>
              <w:rPr>
                <w:rFonts w:ascii="Arial" w:eastAsia="Times New Roman" w:hAnsi="Arial" w:cs="Arial"/>
              </w:rPr>
              <w:t>4.1.</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9E4F5DB" w14:textId="77777777" w:rsidR="00BB4A5D" w:rsidRDefault="006D52E8">
            <w:pPr>
              <w:jc w:val="both"/>
              <w:rPr>
                <w:rFonts w:ascii="Arial" w:eastAsia="Times New Roman" w:hAnsi="Arial" w:cs="Arial"/>
              </w:rPr>
            </w:pPr>
            <w:r>
              <w:rPr>
                <w:rFonts w:ascii="Arial" w:eastAsia="Times New Roman" w:hAnsi="Arial" w:cs="Arial"/>
              </w:rPr>
              <w:t>Projekta darbības virziens</w:t>
            </w:r>
          </w:p>
          <w:p w14:paraId="4FB895D8" w14:textId="77777777" w:rsidR="00BB4A5D" w:rsidRDefault="006D52E8">
            <w:pPr>
              <w:jc w:val="both"/>
              <w:rPr>
                <w:rFonts w:ascii="Arial" w:eastAsia="Times New Roman" w:hAnsi="Arial" w:cs="Arial"/>
                <w:i/>
              </w:rPr>
            </w:pPr>
            <w:r>
              <w:rPr>
                <w:rFonts w:ascii="Arial" w:eastAsia="Times New Roman" w:hAnsi="Arial" w:cs="Arial"/>
                <w:i/>
              </w:rPr>
              <w:t>!Ja projektu plānots īstenot vairākās nozarēs, punktus nesummē, piešķirot lielāko punktu skaitu.</w:t>
            </w:r>
          </w:p>
          <w:p w14:paraId="77595DA7" w14:textId="77777777" w:rsidR="00BB4A5D" w:rsidRDefault="00BB4A5D">
            <w:pPr>
              <w:jc w:val="both"/>
              <w:rPr>
                <w:rFonts w:ascii="Arial" w:eastAsia="Times New Roman" w:hAnsi="Arial" w:cs="Arial"/>
                <w:i/>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3A6AB5DF" w14:textId="77777777" w:rsidR="00BB4A5D" w:rsidRDefault="006D52E8">
            <w:pPr>
              <w:rPr>
                <w:rFonts w:ascii="Arial" w:eastAsia="Times New Roman" w:hAnsi="Arial" w:cs="Arial"/>
              </w:rPr>
            </w:pPr>
            <w:r>
              <w:rPr>
                <w:rFonts w:ascii="Arial" w:eastAsia="Times New Roman" w:hAnsi="Arial" w:cs="Arial"/>
              </w:rPr>
              <w:t>Ražošana/ lauksaimniecības produktu pārstrāde</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ACFFC90" w14:textId="77777777" w:rsidR="00BB4A5D" w:rsidRDefault="006D52E8">
            <w:pPr>
              <w:jc w:val="both"/>
            </w:pPr>
            <w:r>
              <w:rPr>
                <w:rFonts w:ascii="Arial" w:eastAsia="Times New Roman" w:hAnsi="Arial" w:cs="Arial"/>
              </w:rPr>
              <w:t>Pretendentam kritērijā piešķir 2 punktus, ja tas plāno īstenot projektu ražošanas vai lauksaimniecības produktu pārstrādes jomā, projekta aprakstā norādītās aktivitātes pamato darbības virzienu.</w:t>
            </w:r>
          </w:p>
          <w:p w14:paraId="0818DDE8" w14:textId="77777777" w:rsidR="00BB4A5D" w:rsidRDefault="006D52E8">
            <w:pPr>
              <w:jc w:val="both"/>
            </w:pPr>
            <w:r>
              <w:rPr>
                <w:rFonts w:ascii="Arial" w:eastAsia="Times New Roman" w:hAnsi="Arial" w:cs="Arial"/>
                <w:i/>
              </w:rPr>
              <w:t xml:space="preserve">Lauksaimniecības produktu pārstrādei jāatbilst Komisijas 2013. gada 18. decembra Regulas (ES) Nr. </w:t>
            </w:r>
            <w:hyperlink r:id="rId13">
              <w:r>
                <w:rPr>
                  <w:rFonts w:ascii="Arial" w:eastAsia="Times New Roman" w:hAnsi="Arial" w:cs="Arial"/>
                  <w:i/>
                  <w:u w:val="single"/>
                </w:rPr>
                <w:t>1407/2013</w:t>
              </w:r>
            </w:hyperlink>
            <w:r>
              <w:rPr>
                <w:rFonts w:ascii="Arial" w:eastAsia="Times New Roman" w:hAnsi="Arial" w:cs="Arial"/>
                <w:i/>
                <w:u w:val="single"/>
              </w:rPr>
              <w:t xml:space="preserve"> </w:t>
            </w:r>
            <w:r>
              <w:rPr>
                <w:rFonts w:ascii="Arial" w:eastAsia="Times New Roman" w:hAnsi="Arial" w:cs="Arial"/>
                <w:i/>
              </w:rPr>
              <w:t>par Līguma par Eiropas Savienības darbību 107. un 108. panta piemērošanu de minimis atbalstam 2. panta 1. punkta "b" apakšpunktā sniegtajai definīcijai.</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D05CC99"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86CFB8" w14:textId="77777777" w:rsidR="00BB4A5D" w:rsidRDefault="006D52E8">
            <w:pPr>
              <w:jc w:val="center"/>
              <w:rPr>
                <w:rFonts w:ascii="Arial" w:eastAsia="Times New Roman" w:hAnsi="Arial" w:cs="Arial"/>
              </w:rPr>
            </w:pPr>
            <w:r>
              <w:rPr>
                <w:rFonts w:ascii="Arial" w:eastAsia="Times New Roman" w:hAnsi="Arial" w:cs="Arial"/>
              </w:rPr>
              <w:t>B.4.;B.5.1.</w:t>
            </w:r>
          </w:p>
          <w:p w14:paraId="28DB79EC" w14:textId="77777777" w:rsidR="00BB4A5D" w:rsidRDefault="006D52E8">
            <w:pPr>
              <w:jc w:val="center"/>
              <w:rPr>
                <w:rFonts w:ascii="Arial" w:eastAsia="Times New Roman" w:hAnsi="Arial" w:cs="Arial"/>
              </w:rPr>
            </w:pPr>
            <w:r>
              <w:rPr>
                <w:rFonts w:ascii="Arial" w:eastAsia="Times New Roman" w:hAnsi="Arial" w:cs="Arial"/>
              </w:rPr>
              <w:t>Plānotais gala produkts, projekta mērķis, rezultāts, projekta iesniegums kopumā</w:t>
            </w:r>
          </w:p>
        </w:tc>
      </w:tr>
      <w:tr w:rsidR="00BB4A5D" w14:paraId="0E21E764" w14:textId="77777777" w:rsidTr="00500A0D">
        <w:trPr>
          <w:gridAfter w:val="1"/>
          <w:wAfter w:w="236" w:type="dxa"/>
          <w:trHeight w:val="39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19A763"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A372BD4"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199139A" w14:textId="77777777" w:rsidR="00BB4A5D" w:rsidRDefault="00BB4A5D">
            <w:pPr>
              <w:rPr>
                <w:rFonts w:ascii="Arial" w:eastAsia="Times New Roman" w:hAnsi="Arial" w:cs="Arial"/>
              </w:rPr>
            </w:pPr>
          </w:p>
          <w:p w14:paraId="6891AC29" w14:textId="77777777" w:rsidR="00BB4A5D" w:rsidRDefault="006D52E8">
            <w:pPr>
              <w:rPr>
                <w:rFonts w:ascii="Arial" w:eastAsia="Times New Roman" w:hAnsi="Arial" w:cs="Arial"/>
              </w:rPr>
            </w:pPr>
            <w:r>
              <w:rPr>
                <w:rFonts w:ascii="Arial" w:eastAsia="Times New Roman" w:hAnsi="Arial" w:cs="Arial"/>
              </w:rPr>
              <w:t>Pakalpojumu sniegšana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7869ECE" w14:textId="77777777" w:rsidR="00BB4A5D" w:rsidRDefault="006D52E8">
            <w:pPr>
              <w:jc w:val="both"/>
              <w:rPr>
                <w:rFonts w:ascii="Arial" w:eastAsia="Times New Roman" w:hAnsi="Arial" w:cs="Arial"/>
              </w:rPr>
            </w:pPr>
            <w:r>
              <w:rPr>
                <w:rFonts w:ascii="Arial" w:eastAsia="Times New Roman" w:hAnsi="Arial" w:cs="Arial"/>
              </w:rPr>
              <w:t>4.1.2. Pretendentam kritērijā piešķir 1 punktu, ja tas plāno īstenot projektu pakalpojumu sniegšanas jomā, projekta aprakstā norādītās aktivitātes pamato darbības virzienu.</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42871130" w14:textId="77777777" w:rsidR="00BB4A5D" w:rsidRDefault="006D52E8">
            <w:pPr>
              <w:jc w:val="center"/>
              <w:rPr>
                <w:rFonts w:ascii="Arial" w:eastAsia="Times New Roman" w:hAnsi="Arial" w:cs="Arial"/>
              </w:rPr>
            </w:pPr>
            <w:r>
              <w:rPr>
                <w:rFonts w:ascii="Arial" w:eastAsia="Times New Roman" w:hAnsi="Arial" w:cs="Arial"/>
              </w:rPr>
              <w:t>1</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AB3BCC" w14:textId="77777777" w:rsidR="00BB4A5D" w:rsidRDefault="00BB4A5D">
            <w:pPr>
              <w:widowControl w:val="0"/>
              <w:spacing w:after="0"/>
              <w:rPr>
                <w:rFonts w:ascii="Arial" w:eastAsia="Times New Roman" w:hAnsi="Arial" w:cs="Arial"/>
              </w:rPr>
            </w:pPr>
          </w:p>
        </w:tc>
      </w:tr>
      <w:tr w:rsidR="00BB4A5D" w14:paraId="05F24194" w14:textId="77777777" w:rsidTr="00500A0D">
        <w:trPr>
          <w:gridAfter w:val="1"/>
          <w:wAfter w:w="236" w:type="dxa"/>
          <w:trHeight w:val="389"/>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6987B"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9048685"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DA95C02" w14:textId="77777777" w:rsidR="00BB4A5D" w:rsidRDefault="006D52E8">
            <w:pPr>
              <w:jc w:val="both"/>
              <w:rPr>
                <w:rFonts w:ascii="Arial" w:eastAsia="Times New Roman" w:hAnsi="Arial" w:cs="Arial"/>
                <w:i/>
                <w:sz w:val="20"/>
                <w:szCs w:val="20"/>
              </w:rPr>
            </w:pPr>
            <w:r>
              <w:rPr>
                <w:rFonts w:ascii="Arial" w:eastAsia="Times New Roman" w:hAnsi="Arial" w:cs="Arial"/>
                <w:i/>
                <w:sz w:val="20"/>
                <w:szCs w:val="20"/>
              </w:rPr>
              <w:t xml:space="preserve">Papildu 2 punktus saņem projekts, kas sekmē vietējo izejvielu/ izejmateriālu izmantošanu pārstrādē </w:t>
            </w:r>
          </w:p>
        </w:tc>
        <w:tc>
          <w:tcPr>
            <w:tcW w:w="7573" w:type="dxa"/>
            <w:gridSpan w:val="3"/>
            <w:tcBorders>
              <w:top w:val="single" w:sz="4" w:space="0" w:color="000000"/>
              <w:left w:val="single" w:sz="4" w:space="0" w:color="000000"/>
              <w:bottom w:val="single" w:sz="4" w:space="0" w:color="000000"/>
              <w:right w:val="single" w:sz="4" w:space="0" w:color="000000"/>
            </w:tcBorders>
            <w:shd w:val="clear" w:color="auto" w:fill="auto"/>
          </w:tcPr>
          <w:p w14:paraId="353B7B57" w14:textId="77777777" w:rsidR="00BB4A5D" w:rsidRDefault="006D52E8">
            <w:pPr>
              <w:spacing w:after="160" w:line="259" w:lineRule="auto"/>
              <w:jc w:val="both"/>
              <w:rPr>
                <w:rFonts w:ascii="Arial" w:eastAsia="Times New Roman" w:hAnsi="Arial" w:cs="Arial"/>
                <w:i/>
                <w:sz w:val="20"/>
                <w:szCs w:val="20"/>
              </w:rPr>
            </w:pPr>
            <w:r>
              <w:rPr>
                <w:rFonts w:ascii="Arial" w:eastAsia="Times New Roman" w:hAnsi="Arial" w:cs="Arial"/>
                <w:i/>
                <w:sz w:val="20"/>
                <w:szCs w:val="20"/>
              </w:rPr>
              <w:t xml:space="preserve">Projekts saņem papildus 2 punktus, ja projekta iesniegumam pievienots dokuments, kurš apliecina produktu un izejvielu izcelsmi (t.sk., līgumi, vienošanās, nodomu protokoli, izejvielu esamība Pretendenta īpašumā, ko apliecina foto fiksācijas, darbības veids, izdrukas no dažādām sistēmām u.c.), kurā ir atrunāts, kādas tieši izejvielas un kādā apjomā, ar kādu regularitāti/ kādā laika periodā tiks iegādātas. Dokumenta saturam ir jāpamato, ka izejvielas ir ražotas VRG teritorijā. Izejvielu </w:t>
            </w:r>
            <w:r>
              <w:rPr>
                <w:rFonts w:ascii="Arial" w:eastAsia="Times New Roman" w:hAnsi="Arial" w:cs="Arial"/>
                <w:i/>
                <w:sz w:val="20"/>
                <w:szCs w:val="20"/>
              </w:rPr>
              <w:lastRenderedPageBreak/>
              <w:t>iegāde no starpniekiem, kas tās iegādājas citviet, bet izplata VRG teritorijā, nav attiecināma šajā kritērijā.</w:t>
            </w:r>
          </w:p>
          <w:p w14:paraId="45F77E70" w14:textId="77777777" w:rsidR="00BB4A5D" w:rsidRDefault="006D52E8">
            <w:pPr>
              <w:spacing w:after="160" w:line="259" w:lineRule="auto"/>
              <w:jc w:val="both"/>
              <w:rPr>
                <w:rFonts w:ascii="Arial" w:hAnsi="Arial" w:cs="Arial"/>
                <w:sz w:val="20"/>
                <w:szCs w:val="20"/>
              </w:rPr>
            </w:pPr>
            <w:r>
              <w:rPr>
                <w:rFonts w:ascii="Arial" w:eastAsia="Times New Roman" w:hAnsi="Arial" w:cs="Arial"/>
                <w:i/>
                <w:sz w:val="20"/>
                <w:szCs w:val="20"/>
              </w:rPr>
              <w:t>! Nosacījumu, par kuriem tiek piešķirti papildus punkti, izpilde tiks pārbaudīta projekta uzraudzības periodā. Izejvielu iegāde pārbaudāma, pieprasot Pretendentam papildu informāciju par izejvielu iegādes dokumentiem, (pavadzīmes, kvītis u.c.).</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A739E" w14:textId="77777777" w:rsidR="00BB4A5D" w:rsidRDefault="006D52E8">
            <w:pPr>
              <w:jc w:val="center"/>
              <w:rPr>
                <w:rFonts w:ascii="Arial" w:eastAsia="Times New Roman" w:hAnsi="Arial" w:cs="Arial"/>
              </w:rPr>
            </w:pPr>
            <w:r>
              <w:rPr>
                <w:rFonts w:ascii="Arial" w:eastAsia="Times New Roman" w:hAnsi="Arial" w:cs="Arial"/>
              </w:rPr>
              <w:lastRenderedPageBreak/>
              <w:t xml:space="preserve">Projekta apraksts, izejvielu iegādes dokumenti, izmaksas finanšu sadaļā, nodomu līgumi u.c. </w:t>
            </w:r>
            <w:r>
              <w:rPr>
                <w:rFonts w:ascii="Arial" w:eastAsia="Times New Roman" w:hAnsi="Arial" w:cs="Arial"/>
              </w:rPr>
              <w:lastRenderedPageBreak/>
              <w:t>pamatojoši dokumenti</w:t>
            </w:r>
          </w:p>
        </w:tc>
      </w:tr>
      <w:tr w:rsidR="00BB4A5D" w14:paraId="0EB96B03" w14:textId="77777777" w:rsidTr="00500A0D">
        <w:trPr>
          <w:gridAfter w:val="1"/>
          <w:wAfter w:w="236" w:type="dxa"/>
          <w:trHeight w:val="1265"/>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CA81B0" w14:textId="77777777" w:rsidR="00BB4A5D" w:rsidRDefault="006D52E8">
            <w:pPr>
              <w:jc w:val="center"/>
              <w:rPr>
                <w:rFonts w:ascii="Arial" w:eastAsia="Times New Roman" w:hAnsi="Arial" w:cs="Arial"/>
              </w:rPr>
            </w:pPr>
            <w:r>
              <w:rPr>
                <w:rFonts w:ascii="Arial" w:eastAsia="Times New Roman" w:hAnsi="Arial" w:cs="Arial"/>
              </w:rPr>
              <w:lastRenderedPageBreak/>
              <w:t>4.2.</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28DE1C3F" w14:textId="77777777" w:rsidR="00BB4A5D" w:rsidRDefault="006D52E8">
            <w:pPr>
              <w:jc w:val="both"/>
              <w:rPr>
                <w:rFonts w:ascii="Arial" w:eastAsia="Times New Roman" w:hAnsi="Arial" w:cs="Arial"/>
                <w:i/>
              </w:rPr>
            </w:pPr>
            <w:r>
              <w:rPr>
                <w:rFonts w:ascii="Arial" w:eastAsia="Times New Roman" w:hAnsi="Arial" w:cs="Arial"/>
              </w:rPr>
              <w:t>Jaunradītās darba vietas</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6BEE7886" w14:textId="77777777" w:rsidR="00BB4A5D" w:rsidRDefault="006D52E8">
            <w:pPr>
              <w:rPr>
                <w:rFonts w:ascii="Arial" w:eastAsia="Times New Roman" w:hAnsi="Arial" w:cs="Arial"/>
              </w:rPr>
            </w:pPr>
            <w:r>
              <w:rPr>
                <w:rFonts w:ascii="Arial" w:eastAsia="Times New Roman" w:hAnsi="Arial" w:cs="Arial"/>
              </w:rPr>
              <w:t>Projekta rezultātā tiek radīta vismaz 1 darba vieta atbilstoši MK noteikumu Nr. 590 6.2.apakšpunktam</w:t>
            </w:r>
          </w:p>
          <w:p w14:paraId="36928C24" w14:textId="77777777" w:rsidR="00BB4A5D" w:rsidRDefault="00BB4A5D">
            <w:pPr>
              <w:rPr>
                <w:rFonts w:ascii="Arial" w:eastAsia="Times New Roman" w:hAnsi="Arial" w:cs="Arial"/>
                <w:i/>
              </w:rPr>
            </w:pPr>
          </w:p>
          <w:p w14:paraId="2F170471" w14:textId="77777777" w:rsidR="00BB4A5D" w:rsidRDefault="006D52E8">
            <w:pPr>
              <w:rPr>
                <w:rFonts w:ascii="Arial" w:eastAsia="Times New Roman" w:hAnsi="Arial" w:cs="Arial"/>
                <w:i/>
              </w:rPr>
            </w:pPr>
            <w:r>
              <w:rPr>
                <w:rFonts w:ascii="Arial" w:eastAsia="Times New Roman" w:hAnsi="Arial" w:cs="Arial"/>
              </w:rPr>
              <w:t>!!! (neattiecas, ja fiziska persona plāno reģistrēties kā pašnodarbināta persona)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211221D8" w14:textId="77777777" w:rsidR="00BB4A5D" w:rsidRDefault="006D52E8">
            <w:pPr>
              <w:jc w:val="both"/>
              <w:rPr>
                <w:rFonts w:ascii="Arial" w:eastAsia="Times New Roman" w:hAnsi="Arial" w:cs="Arial"/>
              </w:rPr>
            </w:pPr>
            <w:r>
              <w:rPr>
                <w:rFonts w:ascii="Arial" w:eastAsia="Times New Roman" w:hAnsi="Arial" w:cs="Arial"/>
              </w:rPr>
              <w:t>4.2.1. Projektam piešķir 2 punktus, ja projekta iesnieguma veidlapas sasniedzamo rādītāju sadaļā pretendents ir izvēlējies “jaunas darba vietas radīšana”, pieteikumā norādot, ka tiks radītas 1 vai vairāk darba vietas. Finanšu plānā (C sadaļā) ir plānoti izdevumi algu un nodokļu nomaksai (atbilstoši saimnieciskās darbības formai).</w:t>
            </w:r>
          </w:p>
          <w:p w14:paraId="4FA91730" w14:textId="77777777" w:rsidR="00BB4A5D" w:rsidRDefault="006D52E8">
            <w:pPr>
              <w:jc w:val="both"/>
              <w:rPr>
                <w:rFonts w:ascii="Arial" w:eastAsia="Times New Roman" w:hAnsi="Arial" w:cs="Arial"/>
                <w:i/>
              </w:rPr>
            </w:pPr>
            <w:r>
              <w:rPr>
                <w:rFonts w:ascii="Arial" w:eastAsia="Times New Roman" w:hAnsi="Arial" w:cs="Arial"/>
                <w:i/>
              </w:rPr>
              <w:t xml:space="preserve">! Ja pretendents plāno reģistrēties kā pašnodarbināta persona un </w:t>
            </w:r>
            <w:r>
              <w:rPr>
                <w:rFonts w:ascii="Arial" w:eastAsia="Times New Roman" w:hAnsi="Arial" w:cs="Arial"/>
                <w:i/>
                <w:u w:val="single"/>
              </w:rPr>
              <w:t>papildus radīt jaunu darba vietu</w:t>
            </w:r>
            <w:r>
              <w:rPr>
                <w:rFonts w:ascii="Arial" w:eastAsia="Times New Roman" w:hAnsi="Arial" w:cs="Arial"/>
                <w:i/>
              </w:rPr>
              <w:t xml:space="preserve">, tas ir </w:t>
            </w:r>
            <w:r>
              <w:rPr>
                <w:rFonts w:ascii="Arial" w:eastAsia="Times New Roman" w:hAnsi="Arial" w:cs="Arial"/>
                <w:i/>
                <w:u w:val="single"/>
              </w:rPr>
              <w:t>nepārprotami</w:t>
            </w:r>
            <w:r>
              <w:rPr>
                <w:rFonts w:ascii="Arial" w:eastAsia="Times New Roman" w:hAnsi="Arial" w:cs="Arial"/>
                <w:i/>
              </w:rPr>
              <w:t xml:space="preserve"> jānorāda projekta iesniegumā un sasniedzamo rādītāju tabulā, finanšu informācijā.</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5D5D"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6972DA" w14:textId="77777777" w:rsidR="00BB4A5D" w:rsidRDefault="006D52E8">
            <w:pPr>
              <w:jc w:val="center"/>
              <w:rPr>
                <w:rFonts w:ascii="Arial" w:eastAsia="Times New Roman" w:hAnsi="Arial" w:cs="Arial"/>
              </w:rPr>
            </w:pPr>
            <w:r>
              <w:rPr>
                <w:rFonts w:ascii="Arial" w:eastAsia="Times New Roman" w:hAnsi="Arial" w:cs="Arial"/>
              </w:rPr>
              <w:t>C.2.</w:t>
            </w:r>
          </w:p>
          <w:p w14:paraId="0C680CA2" w14:textId="77777777" w:rsidR="00BB4A5D" w:rsidRDefault="006D52E8">
            <w:pPr>
              <w:jc w:val="center"/>
              <w:rPr>
                <w:rFonts w:ascii="Arial" w:eastAsia="Times New Roman" w:hAnsi="Arial" w:cs="Arial"/>
              </w:rPr>
            </w:pPr>
            <w:r>
              <w:rPr>
                <w:rFonts w:ascii="Arial" w:eastAsia="Times New Roman" w:hAnsi="Arial" w:cs="Arial"/>
              </w:rPr>
              <w:t>Finanšu informācija, projekta apraksts kopumā</w:t>
            </w:r>
          </w:p>
        </w:tc>
      </w:tr>
      <w:tr w:rsidR="00BB4A5D" w14:paraId="524F7471" w14:textId="77777777" w:rsidTr="00500A0D">
        <w:trPr>
          <w:gridAfter w:val="1"/>
          <w:wAfter w:w="236" w:type="dxa"/>
          <w:trHeight w:val="1073"/>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A4B027E"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2AAB82A7"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10C00348" w14:textId="77777777" w:rsidR="00BB4A5D" w:rsidRDefault="006D52E8">
            <w:pPr>
              <w:spacing w:after="0" w:line="240" w:lineRule="auto"/>
              <w:rPr>
                <w:rFonts w:ascii="Arial" w:eastAsia="Times New Roman" w:hAnsi="Arial" w:cs="Arial"/>
              </w:rPr>
            </w:pPr>
            <w:r>
              <w:rPr>
                <w:rFonts w:ascii="Arial" w:eastAsia="Times New Roman" w:hAnsi="Arial" w:cs="Arial"/>
              </w:rPr>
              <w:t>Netiek radītas jaunas darba vietas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314AA6FE" w14:textId="77777777" w:rsidR="00BB4A5D" w:rsidRDefault="006D52E8">
            <w:pPr>
              <w:jc w:val="both"/>
              <w:rPr>
                <w:rFonts w:ascii="Arial" w:eastAsia="Times New Roman" w:hAnsi="Arial" w:cs="Arial"/>
              </w:rPr>
            </w:pPr>
            <w:r>
              <w:rPr>
                <w:rFonts w:ascii="Arial" w:eastAsia="Times New Roman" w:hAnsi="Arial" w:cs="Arial"/>
              </w:rPr>
              <w:t>Kritērijā piešķir 0 punktu, ja pretendents plāno reģistrēties kā pašnodarbināta persona, neradot papildu darba vietas, vai arī Pretendents neplāno radīt jaunas darba vietas.</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17F51CD7"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03148" w14:textId="77777777" w:rsidR="00BB4A5D" w:rsidRDefault="00BB4A5D">
            <w:pPr>
              <w:widowControl w:val="0"/>
              <w:spacing w:after="0"/>
              <w:rPr>
                <w:rFonts w:ascii="Arial" w:eastAsia="Times New Roman" w:hAnsi="Arial" w:cs="Arial"/>
              </w:rPr>
            </w:pPr>
          </w:p>
        </w:tc>
      </w:tr>
      <w:tr w:rsidR="00BB4A5D" w14:paraId="4722BFCB" w14:textId="77777777" w:rsidTr="00500A0D">
        <w:trPr>
          <w:gridAfter w:val="1"/>
          <w:wAfter w:w="236" w:type="dxa"/>
          <w:trHeight w:val="364"/>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32F25C" w14:textId="77777777" w:rsidR="00BB4A5D" w:rsidRDefault="006D52E8">
            <w:pPr>
              <w:jc w:val="center"/>
              <w:rPr>
                <w:rFonts w:ascii="Arial" w:eastAsia="Times New Roman" w:hAnsi="Arial" w:cs="Arial"/>
              </w:rPr>
            </w:pPr>
            <w:r>
              <w:rPr>
                <w:rFonts w:ascii="Arial" w:eastAsia="Times New Roman" w:hAnsi="Arial" w:cs="Arial"/>
              </w:rPr>
              <w:t>4.3.</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6888F0F" w14:textId="77777777" w:rsidR="00BB4A5D" w:rsidRDefault="006D52E8">
            <w:pPr>
              <w:jc w:val="both"/>
              <w:rPr>
                <w:rFonts w:ascii="Arial" w:eastAsia="Times New Roman" w:hAnsi="Arial" w:cs="Arial"/>
              </w:rPr>
            </w:pPr>
            <w:r>
              <w:rPr>
                <w:rFonts w:ascii="Arial" w:eastAsia="Times New Roman" w:hAnsi="Arial" w:cs="Arial"/>
              </w:rPr>
              <w:t>Projekta rezultātu noslodze</w:t>
            </w: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FE511E9" w14:textId="77777777" w:rsidR="00BB4A5D" w:rsidRDefault="006D52E8">
            <w:pPr>
              <w:jc w:val="both"/>
              <w:rPr>
                <w:rFonts w:ascii="Arial" w:eastAsia="Times New Roman" w:hAnsi="Arial" w:cs="Arial"/>
              </w:rPr>
            </w:pPr>
            <w:r>
              <w:rPr>
                <w:rFonts w:ascii="Arial" w:eastAsia="Times New Roman" w:hAnsi="Arial" w:cs="Arial"/>
              </w:rPr>
              <w:t>Projekta rezultātam nav izteikts sezonāls raksturs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01ECDADC" w14:textId="77777777" w:rsidR="00BB4A5D" w:rsidRDefault="006D52E8">
            <w:pPr>
              <w:tabs>
                <w:tab w:val="left" w:pos="1695"/>
              </w:tabs>
              <w:jc w:val="both"/>
              <w:rPr>
                <w:rFonts w:ascii="Arial" w:eastAsia="Times New Roman" w:hAnsi="Arial" w:cs="Arial"/>
              </w:rPr>
            </w:pPr>
            <w:r>
              <w:rPr>
                <w:rFonts w:ascii="Arial" w:eastAsia="Times New Roman" w:hAnsi="Arial" w:cs="Arial"/>
              </w:rPr>
              <w:t>Projektā sniegts pamatojums par plānoto projekta rezultātu noslodzi gada griezumā, projektam nav izteikti sezonāls raksturs. Finanšu plānā (C sadaļā) ir plānots apgrozījums visa kalendārā gada griezumā.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694DAC6"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99C841" w14:textId="77777777" w:rsidR="00BB4A5D" w:rsidRDefault="006D52E8">
            <w:pPr>
              <w:jc w:val="center"/>
              <w:rPr>
                <w:rFonts w:ascii="Arial" w:eastAsia="Times New Roman" w:hAnsi="Arial" w:cs="Arial"/>
              </w:rPr>
            </w:pPr>
            <w:r>
              <w:rPr>
                <w:rFonts w:ascii="Arial" w:eastAsia="Times New Roman" w:hAnsi="Arial" w:cs="Arial"/>
              </w:rPr>
              <w:t>A; B.1.;C.</w:t>
            </w:r>
          </w:p>
          <w:p w14:paraId="71A44CC9" w14:textId="77777777" w:rsidR="00BB4A5D" w:rsidRDefault="006D52E8">
            <w:pPr>
              <w:jc w:val="center"/>
              <w:rPr>
                <w:rFonts w:ascii="Arial" w:eastAsia="Times New Roman" w:hAnsi="Arial" w:cs="Arial"/>
              </w:rPr>
            </w:pPr>
            <w:r>
              <w:rPr>
                <w:rFonts w:ascii="Arial" w:eastAsia="Times New Roman" w:hAnsi="Arial" w:cs="Arial"/>
              </w:rPr>
              <w:t>Finanšu informācija, projekta apraksts kopumā</w:t>
            </w:r>
          </w:p>
        </w:tc>
      </w:tr>
      <w:tr w:rsidR="00BB4A5D" w14:paraId="07CC5465" w14:textId="77777777" w:rsidTr="00500A0D">
        <w:trPr>
          <w:gridAfter w:val="1"/>
          <w:wAfter w:w="236" w:type="dxa"/>
          <w:trHeight w:val="364"/>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1B24A37E"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67A0DCF5"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1498816" w14:textId="77777777" w:rsidR="00BB4A5D" w:rsidRDefault="006D52E8">
            <w:pPr>
              <w:jc w:val="both"/>
              <w:rPr>
                <w:rFonts w:ascii="Arial" w:eastAsia="Times New Roman" w:hAnsi="Arial" w:cs="Arial"/>
              </w:rPr>
            </w:pPr>
            <w:r>
              <w:rPr>
                <w:rFonts w:ascii="Arial" w:eastAsia="Times New Roman" w:hAnsi="Arial" w:cs="Arial"/>
              </w:rPr>
              <w:t>Projekta rezultātam izteikts sezonāls raksturs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1CF668BF" w14:textId="77777777" w:rsidR="00BB4A5D" w:rsidRDefault="006D52E8">
            <w:pPr>
              <w:tabs>
                <w:tab w:val="left" w:pos="1695"/>
              </w:tabs>
              <w:jc w:val="both"/>
              <w:rPr>
                <w:rFonts w:ascii="Arial" w:eastAsia="Times New Roman" w:hAnsi="Arial" w:cs="Arial"/>
              </w:rPr>
            </w:pPr>
            <w:r>
              <w:rPr>
                <w:rFonts w:ascii="Arial" w:eastAsia="Times New Roman" w:hAnsi="Arial" w:cs="Arial"/>
              </w:rPr>
              <w:t xml:space="preserve">Projektā nav sniegts pamatojums par plānoto projekta rezultātu noslodzi gada griezumā un/vai projektam piemīt sezonāls </w:t>
            </w:r>
            <w:r>
              <w:rPr>
                <w:rFonts w:ascii="Arial" w:eastAsia="Times New Roman" w:hAnsi="Arial" w:cs="Arial"/>
              </w:rPr>
              <w:lastRenderedPageBreak/>
              <w:t>raksturs. Finanšu plānā (C sadaļā) nav plānots apgrozījums visa kalendārā gada griezumā.</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341D1611" w14:textId="77777777" w:rsidR="00BB4A5D" w:rsidRDefault="006D52E8">
            <w:pPr>
              <w:jc w:val="center"/>
              <w:rPr>
                <w:rFonts w:ascii="Arial" w:eastAsia="Times New Roman" w:hAnsi="Arial" w:cs="Arial"/>
              </w:rPr>
            </w:pPr>
            <w:r>
              <w:rPr>
                <w:rFonts w:ascii="Arial" w:eastAsia="Times New Roman" w:hAnsi="Arial" w:cs="Arial"/>
              </w:rPr>
              <w:lastRenderedPageBreak/>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46A3C" w14:textId="77777777" w:rsidR="00BB4A5D" w:rsidRDefault="00BB4A5D">
            <w:pPr>
              <w:widowControl w:val="0"/>
              <w:spacing w:after="0"/>
              <w:rPr>
                <w:rFonts w:ascii="Arial" w:eastAsia="Times New Roman" w:hAnsi="Arial" w:cs="Arial"/>
              </w:rPr>
            </w:pPr>
          </w:p>
        </w:tc>
      </w:tr>
      <w:tr w:rsidR="00BB4A5D" w14:paraId="0E4A5136" w14:textId="77777777" w:rsidTr="00500A0D">
        <w:trPr>
          <w:gridAfter w:val="1"/>
          <w:wAfter w:w="236" w:type="dxa"/>
          <w:trHeight w:val="364"/>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CE5CF1" w14:textId="77777777" w:rsidR="00BB4A5D" w:rsidRDefault="006D52E8">
            <w:pPr>
              <w:jc w:val="center"/>
              <w:rPr>
                <w:rFonts w:ascii="Arial" w:eastAsia="Times New Roman" w:hAnsi="Arial" w:cs="Arial"/>
              </w:rPr>
            </w:pPr>
            <w:r>
              <w:rPr>
                <w:rFonts w:ascii="Arial" w:eastAsia="Times New Roman" w:hAnsi="Arial" w:cs="Arial"/>
              </w:rPr>
              <w:t>4.4.</w:t>
            </w:r>
          </w:p>
        </w:tc>
        <w:tc>
          <w:tcPr>
            <w:tcW w:w="27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3BD05082" w14:textId="77777777" w:rsidR="00BB4A5D" w:rsidRDefault="006D52E8">
            <w:pPr>
              <w:jc w:val="both"/>
              <w:rPr>
                <w:rFonts w:ascii="Arial" w:eastAsia="Times New Roman" w:hAnsi="Arial" w:cs="Arial"/>
              </w:rPr>
            </w:pPr>
            <w:r>
              <w:rPr>
                <w:rFonts w:ascii="Arial" w:eastAsia="Times New Roman" w:hAnsi="Arial" w:cs="Arial"/>
              </w:rPr>
              <w:t>Projekts tiek īstenots kā</w:t>
            </w:r>
          </w:p>
          <w:p w14:paraId="41AD6597" w14:textId="77777777" w:rsidR="00BB4A5D" w:rsidRDefault="006D52E8">
            <w:pPr>
              <w:jc w:val="both"/>
              <w:rPr>
                <w:rFonts w:ascii="Arial" w:eastAsia="Times New Roman" w:hAnsi="Arial" w:cs="Arial"/>
              </w:rPr>
            </w:pPr>
            <w:r>
              <w:rPr>
                <w:rFonts w:ascii="Arial" w:eastAsia="Times New Roman" w:hAnsi="Arial" w:cs="Arial"/>
              </w:rPr>
              <w:t>kopprojekts</w:t>
            </w:r>
          </w:p>
          <w:p w14:paraId="341F2DF2" w14:textId="77777777" w:rsidR="00BB4A5D" w:rsidRDefault="00BB4A5D">
            <w:pPr>
              <w:rPr>
                <w:rFonts w:ascii="Arial" w:eastAsia="Times New Roman" w:hAnsi="Arial" w:cs="Arial"/>
              </w:rPr>
            </w:pPr>
          </w:p>
          <w:p w14:paraId="2B325975" w14:textId="77777777" w:rsidR="00BB4A5D" w:rsidRDefault="00BB4A5D">
            <w:pPr>
              <w:jc w:val="both"/>
              <w:rPr>
                <w:rFonts w:ascii="Arial" w:eastAsia="Times New Roman" w:hAnsi="Arial" w:cs="Arial"/>
                <w:i/>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59EAE5A" w14:textId="77777777" w:rsidR="00BB4A5D" w:rsidRDefault="006D52E8">
            <w:pPr>
              <w:jc w:val="both"/>
              <w:rPr>
                <w:rFonts w:ascii="Arial" w:eastAsia="Times New Roman" w:hAnsi="Arial" w:cs="Arial"/>
              </w:rPr>
            </w:pPr>
            <w:r>
              <w:rPr>
                <w:rFonts w:ascii="Arial" w:eastAsia="Times New Roman" w:hAnsi="Arial" w:cs="Arial"/>
              </w:rPr>
              <w:t>Projekts tiek īstenots kā kopprojekts ar citu juridisku personu vai projektu īsteno atbilstīga kooperatīvā sabiedrība</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73938C28" w14:textId="77777777" w:rsidR="00BB4A5D" w:rsidRDefault="006D52E8">
            <w:pPr>
              <w:jc w:val="both"/>
              <w:rPr>
                <w:rFonts w:ascii="Arial" w:eastAsia="Times New Roman" w:hAnsi="Arial" w:cs="Arial"/>
              </w:rPr>
            </w:pPr>
            <w:r>
              <w:rPr>
                <w:rFonts w:ascii="Arial" w:eastAsia="Times New Roman" w:hAnsi="Arial" w:cs="Arial"/>
              </w:rPr>
              <w:t>4.4.1. Projekts kritērijā saņem 2 punktus, ja projekta iesnieguma A.2. sadaļā ir uzskaitīti kopprojekta dalībnieki un projekts atbilst MK noteikumu Nr. 590 “Valsts un Eiropas Savienības atbalsta piešķiršanas kārtība lauku attīstībai apakšpasākumā “Darbību īstenošana saskaņā ar sabiedrības virzītas vietējās attīstības stratēģiju”” 6.4. apakšpunktam.</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7E74D616" w14:textId="77777777" w:rsidR="00BB4A5D" w:rsidRDefault="006D52E8">
            <w:pPr>
              <w:jc w:val="center"/>
              <w:rPr>
                <w:rFonts w:ascii="Arial" w:eastAsia="Times New Roman" w:hAnsi="Arial" w:cs="Arial"/>
              </w:rPr>
            </w:pPr>
            <w:r>
              <w:rPr>
                <w:rFonts w:ascii="Arial" w:eastAsia="Times New Roman" w:hAnsi="Arial" w:cs="Arial"/>
              </w:rPr>
              <w:t>2</w:t>
            </w:r>
          </w:p>
        </w:tc>
        <w:tc>
          <w:tcPr>
            <w:tcW w:w="22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45F80F" w14:textId="77777777" w:rsidR="00BB4A5D" w:rsidRDefault="006D52E8">
            <w:pPr>
              <w:jc w:val="center"/>
              <w:rPr>
                <w:rFonts w:ascii="Arial" w:eastAsia="Times New Roman" w:hAnsi="Arial" w:cs="Arial"/>
              </w:rPr>
            </w:pPr>
            <w:r>
              <w:rPr>
                <w:rFonts w:ascii="Arial" w:eastAsia="Times New Roman" w:hAnsi="Arial" w:cs="Arial"/>
              </w:rPr>
              <w:t>Projekta informācija par kooprojekta dalībniekiem</w:t>
            </w:r>
          </w:p>
        </w:tc>
      </w:tr>
      <w:tr w:rsidR="00BB4A5D" w14:paraId="5251CFB8" w14:textId="77777777" w:rsidTr="00500A0D">
        <w:trPr>
          <w:gridAfter w:val="1"/>
          <w:wAfter w:w="236" w:type="dxa"/>
          <w:trHeight w:val="1655"/>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541A3E76" w14:textId="77777777" w:rsidR="00BB4A5D" w:rsidRDefault="00BB4A5D">
            <w:pPr>
              <w:widowControl w:val="0"/>
              <w:spacing w:after="0"/>
              <w:rPr>
                <w:rFonts w:ascii="Arial" w:eastAsia="Times New Roman" w:hAnsi="Arial" w:cs="Arial"/>
              </w:rPr>
            </w:pPr>
          </w:p>
        </w:tc>
        <w:tc>
          <w:tcPr>
            <w:tcW w:w="2717"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DDB1767" w14:textId="77777777" w:rsidR="00BB4A5D" w:rsidRDefault="00BB4A5D">
            <w:pPr>
              <w:widowControl w:val="0"/>
              <w:spacing w:after="0"/>
              <w:rPr>
                <w:rFonts w:ascii="Arial" w:eastAsia="Times New Roman" w:hAnsi="Arial" w:cs="Arial"/>
              </w:rPr>
            </w:pPr>
          </w:p>
        </w:tc>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291D786D" w14:textId="77777777" w:rsidR="00BB4A5D" w:rsidRDefault="006D52E8">
            <w:pPr>
              <w:jc w:val="both"/>
              <w:rPr>
                <w:rFonts w:ascii="Arial" w:eastAsia="Times New Roman" w:hAnsi="Arial" w:cs="Arial"/>
              </w:rPr>
            </w:pPr>
            <w:r>
              <w:rPr>
                <w:rFonts w:ascii="Arial" w:eastAsia="Times New Roman" w:hAnsi="Arial" w:cs="Arial"/>
              </w:rPr>
              <w:t>Projekts netiek īstenots kā kopprojekts</w:t>
            </w:r>
          </w:p>
        </w:tc>
        <w:tc>
          <w:tcPr>
            <w:tcW w:w="6596" w:type="dxa"/>
            <w:gridSpan w:val="2"/>
            <w:tcBorders>
              <w:top w:val="single" w:sz="4" w:space="0" w:color="000000"/>
              <w:left w:val="single" w:sz="4" w:space="0" w:color="000000"/>
              <w:bottom w:val="single" w:sz="4" w:space="0" w:color="000000"/>
              <w:right w:val="single" w:sz="4" w:space="0" w:color="000000"/>
            </w:tcBorders>
            <w:shd w:val="clear" w:color="auto" w:fill="auto"/>
          </w:tcPr>
          <w:p w14:paraId="6AA1B54D" w14:textId="77777777" w:rsidR="00BB4A5D" w:rsidRDefault="006D52E8">
            <w:pPr>
              <w:tabs>
                <w:tab w:val="left" w:pos="1395"/>
              </w:tabs>
              <w:jc w:val="both"/>
              <w:rPr>
                <w:rFonts w:ascii="Arial" w:eastAsia="Times New Roman" w:hAnsi="Arial" w:cs="Arial"/>
              </w:rPr>
            </w:pPr>
            <w:r>
              <w:rPr>
                <w:rFonts w:ascii="Arial" w:eastAsia="Times New Roman" w:hAnsi="Arial" w:cs="Arial"/>
              </w:rPr>
              <w:t>4.4.2. Projekts kritērijā saņem 0 punktu, ja projekts neatbilst MK noteikumu Nr. 590 “Valsts un Eiropas Savienības atbalsta piešķiršanas kārtība lauku attīstībai apakšpasākumā “Darbību īstenošana saskaņā ar sabiedrības virzītas vietējās attīstības stratēģiju”” 6.4. apakšpunktam.</w:t>
            </w:r>
          </w:p>
        </w:tc>
        <w:tc>
          <w:tcPr>
            <w:tcW w:w="977" w:type="dxa"/>
            <w:tcBorders>
              <w:top w:val="single" w:sz="4" w:space="0" w:color="000000"/>
              <w:left w:val="single" w:sz="4" w:space="0" w:color="000000"/>
              <w:bottom w:val="single" w:sz="4" w:space="0" w:color="000000"/>
              <w:right w:val="single" w:sz="4" w:space="0" w:color="000000"/>
            </w:tcBorders>
            <w:shd w:val="clear" w:color="auto" w:fill="auto"/>
          </w:tcPr>
          <w:p w14:paraId="58B544A8" w14:textId="77777777" w:rsidR="00BB4A5D" w:rsidRDefault="006D52E8">
            <w:pPr>
              <w:jc w:val="center"/>
              <w:rPr>
                <w:rFonts w:ascii="Arial" w:eastAsia="Times New Roman" w:hAnsi="Arial" w:cs="Arial"/>
              </w:rPr>
            </w:pPr>
            <w:r>
              <w:rPr>
                <w:rFonts w:ascii="Arial" w:eastAsia="Times New Roman" w:hAnsi="Arial" w:cs="Arial"/>
              </w:rPr>
              <w:t>0</w:t>
            </w:r>
          </w:p>
        </w:tc>
        <w:tc>
          <w:tcPr>
            <w:tcW w:w="22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17BA45" w14:textId="77777777" w:rsidR="00BB4A5D" w:rsidRDefault="00BB4A5D">
            <w:pPr>
              <w:widowControl w:val="0"/>
              <w:spacing w:after="0"/>
              <w:rPr>
                <w:rFonts w:ascii="Arial" w:eastAsia="Times New Roman" w:hAnsi="Arial" w:cs="Arial"/>
              </w:rPr>
            </w:pPr>
          </w:p>
        </w:tc>
      </w:tr>
      <w:tr w:rsidR="00BB4A5D" w14:paraId="0B3CDCCF" w14:textId="77777777" w:rsidTr="00500A0D">
        <w:trPr>
          <w:gridAfter w:val="1"/>
          <w:wAfter w:w="236" w:type="dxa"/>
          <w:jc w:val="center"/>
        </w:trPr>
        <w:tc>
          <w:tcPr>
            <w:tcW w:w="13368" w:type="dxa"/>
            <w:gridSpan w:val="8"/>
            <w:tcBorders>
              <w:top w:val="single" w:sz="4" w:space="0" w:color="000000"/>
              <w:left w:val="single" w:sz="4" w:space="0" w:color="000000"/>
              <w:bottom w:val="single" w:sz="4" w:space="0" w:color="000000"/>
              <w:right w:val="single" w:sz="4" w:space="0" w:color="000000"/>
            </w:tcBorders>
            <w:shd w:val="clear" w:color="auto" w:fill="FFFFFF"/>
          </w:tcPr>
          <w:p w14:paraId="279A99D7" w14:textId="77777777" w:rsidR="00BB4A5D" w:rsidRDefault="006D52E8">
            <w:pPr>
              <w:jc w:val="right"/>
              <w:rPr>
                <w:rFonts w:ascii="Arial" w:eastAsia="Times New Roman" w:hAnsi="Arial" w:cs="Arial"/>
                <w:b/>
              </w:rPr>
            </w:pPr>
            <w:r>
              <w:rPr>
                <w:rFonts w:ascii="Arial" w:eastAsia="Times New Roman" w:hAnsi="Arial" w:cs="Arial"/>
                <w:b/>
              </w:rPr>
              <w:t>Maksimālais kopējais punktu skaits (bez papildus 1 punkta 3.5. kritērijā un 2 punktiem 4.1.kritērijā):</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0C9855" w14:textId="77777777" w:rsidR="00BB4A5D" w:rsidRDefault="006D52E8">
            <w:pPr>
              <w:rPr>
                <w:rFonts w:ascii="Arial" w:eastAsia="Times New Roman" w:hAnsi="Arial" w:cs="Arial"/>
                <w:b/>
                <w:highlight w:val="lightGray"/>
              </w:rPr>
            </w:pPr>
            <w:r>
              <w:rPr>
                <w:rFonts w:ascii="Arial" w:eastAsia="Times New Roman" w:hAnsi="Arial" w:cs="Arial"/>
                <w:b/>
              </w:rPr>
              <w:t>35</w:t>
            </w:r>
          </w:p>
        </w:tc>
      </w:tr>
      <w:tr w:rsidR="00BB4A5D" w14:paraId="6BD65534" w14:textId="77777777" w:rsidTr="00500A0D">
        <w:trPr>
          <w:gridAfter w:val="1"/>
          <w:wAfter w:w="236" w:type="dxa"/>
          <w:jc w:val="center"/>
        </w:trPr>
        <w:tc>
          <w:tcPr>
            <w:tcW w:w="13368" w:type="dxa"/>
            <w:gridSpan w:val="8"/>
            <w:tcBorders>
              <w:top w:val="single" w:sz="4" w:space="0" w:color="000000"/>
              <w:left w:val="single" w:sz="4" w:space="0" w:color="000000"/>
              <w:bottom w:val="single" w:sz="4" w:space="0" w:color="000000"/>
              <w:right w:val="single" w:sz="4" w:space="0" w:color="000000"/>
            </w:tcBorders>
            <w:shd w:val="clear" w:color="auto" w:fill="FFFFFF"/>
          </w:tcPr>
          <w:p w14:paraId="38EFA247" w14:textId="77777777" w:rsidR="00BB4A5D" w:rsidRDefault="006D52E8">
            <w:pPr>
              <w:jc w:val="right"/>
              <w:rPr>
                <w:rFonts w:ascii="Arial" w:eastAsia="Times New Roman" w:hAnsi="Arial" w:cs="Arial"/>
                <w:b/>
              </w:rPr>
            </w:pPr>
            <w:r>
              <w:rPr>
                <w:rFonts w:ascii="Arial" w:eastAsia="Times New Roman" w:hAnsi="Arial" w:cs="Arial"/>
                <w:b/>
              </w:rPr>
              <w:t>Minimālais punktu skaits, lai tas būtu atbilstošs vietējās attīstības stratēģijai:</w:t>
            </w:r>
          </w:p>
        </w:tc>
        <w:tc>
          <w:tcPr>
            <w:tcW w:w="222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C3156A8" w14:textId="77777777" w:rsidR="00BB4A5D" w:rsidRDefault="006D52E8">
            <w:pPr>
              <w:rPr>
                <w:rFonts w:ascii="Arial" w:eastAsia="Times New Roman" w:hAnsi="Arial" w:cs="Arial"/>
                <w:b/>
                <w:highlight w:val="lightGray"/>
              </w:rPr>
            </w:pPr>
            <w:r>
              <w:rPr>
                <w:rFonts w:ascii="Arial" w:eastAsia="Times New Roman" w:hAnsi="Arial" w:cs="Arial"/>
                <w:b/>
              </w:rPr>
              <w:t>14</w:t>
            </w:r>
          </w:p>
        </w:tc>
      </w:tr>
    </w:tbl>
    <w:p w14:paraId="188F947E" w14:textId="77777777" w:rsidR="00BB4A5D" w:rsidRDefault="00BB4A5D">
      <w:pPr>
        <w:spacing w:after="0" w:line="240" w:lineRule="auto"/>
        <w:ind w:right="992"/>
        <w:contextualSpacing/>
        <w:jc w:val="both"/>
        <w:rPr>
          <w:rFonts w:ascii="Arial" w:hAnsi="Arial" w:cs="Arial"/>
        </w:rPr>
      </w:pPr>
    </w:p>
    <w:p w14:paraId="57406F21" w14:textId="77777777" w:rsidR="00BB4A5D" w:rsidRDefault="006D52E8">
      <w:pPr>
        <w:spacing w:after="0" w:line="240" w:lineRule="auto"/>
        <w:ind w:left="142" w:right="566" w:hanging="142"/>
        <w:jc w:val="both"/>
        <w:rPr>
          <w:rFonts w:ascii="Arial" w:eastAsia="TimesNewRomanPSMT" w:hAnsi="Arial" w:cs="Arial"/>
          <w:i/>
          <w:lang w:eastAsia="en-US"/>
        </w:rPr>
      </w:pPr>
      <w:r>
        <w:rPr>
          <w:rFonts w:ascii="Arial" w:eastAsiaTheme="minorHAnsi" w:hAnsi="Arial" w:cs="Arial"/>
          <w:i/>
          <w:lang w:eastAsia="en-US"/>
        </w:rPr>
        <w:t xml:space="preserve">* </w:t>
      </w:r>
      <w:r>
        <w:rPr>
          <w:rFonts w:ascii="Arial" w:eastAsia="TimesNewRomanPSMT" w:hAnsi="Arial" w:cs="Arial"/>
          <w:i/>
          <w:lang w:eastAsia="en-US"/>
        </w:rPr>
        <w:t xml:space="preserve">Radīta darba vieta – </w:t>
      </w:r>
      <w:r>
        <w:rPr>
          <w:rFonts w:ascii="Arial" w:hAnsi="Arial" w:cs="Arial"/>
        </w:rPr>
        <w:t>ir noslēgts darba līgums ar darbinieku, nosakot normālu darba laiku, vai pašnodarbinātas personas saimnieciskās darbības uzsākšana, vai vairākas darba vietas, ja tajās kopā nostrādāto stundu skaits kalendāra gadā atbilst normālam darba laikam un ja par šādu darbinieku tiek maksātas valsts sociālās apdrošināšanas obligātās iemaksas</w:t>
      </w:r>
      <w:r>
        <w:rPr>
          <w:rFonts w:ascii="Arial" w:eastAsia="TimesNewRomanPSMT" w:hAnsi="Arial" w:cs="Arial"/>
          <w:i/>
          <w:lang w:eastAsia="en-US"/>
        </w:rPr>
        <w:t>.</w:t>
      </w:r>
    </w:p>
    <w:p w14:paraId="5DF41828" w14:textId="77777777" w:rsidR="00BB4A5D" w:rsidRDefault="00BB4A5D">
      <w:pPr>
        <w:spacing w:after="0" w:line="240" w:lineRule="auto"/>
        <w:ind w:right="708"/>
        <w:jc w:val="both"/>
        <w:rPr>
          <w:rFonts w:ascii="Arial" w:eastAsia="TimesNewRomanPSMT" w:hAnsi="Arial" w:cs="Arial"/>
          <w:i/>
          <w:lang w:eastAsia="en-US"/>
        </w:rPr>
      </w:pPr>
    </w:p>
    <w:p w14:paraId="784FA832" w14:textId="77777777" w:rsidR="00BB4A5D" w:rsidRDefault="006D52E8">
      <w:pPr>
        <w:ind w:right="708"/>
        <w:jc w:val="both"/>
      </w:pPr>
      <w:r>
        <w:rPr>
          <w:rFonts w:ascii="Arial" w:eastAsia="TimesNewRomanPSMT" w:hAnsi="Arial" w:cs="Arial"/>
          <w:i/>
          <w:lang w:eastAsia="en-US"/>
        </w:rPr>
        <w:t xml:space="preserve">** </w:t>
      </w:r>
      <w:r>
        <w:rPr>
          <w:rFonts w:ascii="Arial" w:hAnsi="Arial" w:cs="Arial"/>
          <w:i/>
        </w:rPr>
        <w:t xml:space="preserve">Kritērijos (Nr. 2.4.; 4.1.; 4.2.) minēto nosacījumu  izpilde jānodrošina projekta īstenošanas un uzraudzības laikā. Nosacījumu neizpildes gadījumā var tikt piemērota finanšu korekcija atbilstoši Ministru kabineta noteikumu Nr.598 6.pielikumam. </w:t>
      </w:r>
    </w:p>
    <w:p w14:paraId="22F4750F" w14:textId="77777777" w:rsidR="00BB4A5D" w:rsidRDefault="006D52E8">
      <w:pPr>
        <w:pStyle w:val="Default"/>
        <w:ind w:left="142" w:right="709"/>
        <w:contextualSpacing/>
        <w:jc w:val="both"/>
        <w:rPr>
          <w:rFonts w:ascii="Arial" w:hAnsi="Arial" w:cs="Arial"/>
          <w:i/>
          <w:iCs/>
          <w:sz w:val="22"/>
          <w:szCs w:val="22"/>
        </w:rPr>
      </w:pPr>
      <w:r>
        <w:rPr>
          <w:rFonts w:ascii="Arial" w:hAnsi="Arial" w:cs="Arial"/>
          <w:i/>
          <w:iCs/>
          <w:sz w:val="22"/>
          <w:szCs w:val="22"/>
        </w:rPr>
        <w:t>Gadījumos, ja vienas rīcības ietvaros vairākiem projektiem ir vienāds punktu skaits, projekti atbalstīšanas secībā sarindojami pēc punktu skaita šādos rādītājos:</w:t>
      </w:r>
    </w:p>
    <w:p w14:paraId="173B93B3" w14:textId="77777777" w:rsidR="00BB4A5D" w:rsidRDefault="00BB4A5D">
      <w:pPr>
        <w:pStyle w:val="Default"/>
        <w:ind w:left="142" w:right="709"/>
        <w:contextualSpacing/>
        <w:jc w:val="both"/>
        <w:rPr>
          <w:rFonts w:ascii="Arial" w:hAnsi="Arial" w:cs="Arial"/>
          <w:i/>
          <w:iCs/>
          <w:sz w:val="22"/>
          <w:szCs w:val="22"/>
        </w:rPr>
      </w:pPr>
    </w:p>
    <w:p w14:paraId="639DE5EF" w14:textId="77777777" w:rsidR="00BB4A5D" w:rsidRDefault="006D52E8">
      <w:pPr>
        <w:numPr>
          <w:ilvl w:val="0"/>
          <w:numId w:val="13"/>
        </w:numPr>
        <w:spacing w:after="0" w:line="240" w:lineRule="auto"/>
        <w:jc w:val="both"/>
      </w:pPr>
      <w:r>
        <w:rPr>
          <w:rFonts w:ascii="Arial" w:hAnsi="Arial" w:cs="Arial"/>
          <w:i/>
          <w:iCs/>
        </w:rPr>
        <w:t xml:space="preserve">Projekts, </w:t>
      </w:r>
      <w:r>
        <w:rPr>
          <w:rFonts w:ascii="Arial" w:eastAsia="TimesNewRomanPSMT" w:hAnsi="Arial" w:cs="Arial"/>
          <w:i/>
          <w:iCs/>
        </w:rPr>
        <w:t>kura īstenošanas teritorijā (pagasts/pilsēta) ir vismazākais iesniegto projektu skaits kopā konkrētās kārtas un rīcības ietvaros. Papildus projektam piešķir 0,01 punktus. Ja šis kritērijs neatrisina problēmu, tiek ņemts vērā nākamais kritērijs.</w:t>
      </w:r>
    </w:p>
    <w:p w14:paraId="3B8AEC99" w14:textId="77777777" w:rsidR="00BB4A5D" w:rsidRDefault="006D52E8">
      <w:pPr>
        <w:numPr>
          <w:ilvl w:val="0"/>
          <w:numId w:val="13"/>
        </w:numPr>
        <w:spacing w:after="0" w:line="240" w:lineRule="auto"/>
        <w:jc w:val="both"/>
      </w:pPr>
      <w:r>
        <w:rPr>
          <w:rFonts w:ascii="Arial" w:hAnsi="Arial" w:cs="Arial"/>
          <w:i/>
          <w:iCs/>
        </w:rPr>
        <w:lastRenderedPageBreak/>
        <w:t>Projekta at</w:t>
      </w:r>
      <w:r>
        <w:rPr>
          <w:rFonts w:ascii="Arial" w:eastAsia="TimesNewRomanPSMT" w:hAnsi="Arial" w:cs="Arial"/>
          <w:i/>
          <w:iCs/>
        </w:rPr>
        <w:t xml:space="preserve">tiecināmo izmaksu summas attiecība pret maksimāli pieļaujamo attiecināmo izmaksu summu. Aprēķina pēc sekojošas formulas: punktu skaits = 2 – </w:t>
      </w:r>
      <w:r>
        <w:rPr>
          <w:rFonts w:ascii="Arial" w:hAnsi="Arial" w:cs="Arial"/>
          <w:i/>
          <w:iCs/>
        </w:rPr>
        <w:t>2 x (projekta</w:t>
      </w:r>
      <w:r>
        <w:rPr>
          <w:rFonts w:ascii="Arial" w:eastAsia="TimesNewRomanPSMT" w:hAnsi="Arial" w:cs="Arial"/>
          <w:i/>
          <w:iCs/>
        </w:rPr>
        <w:t xml:space="preserve"> attiecināmo izmaksu summa pret projekta kopējo izmaksu summu). Rezultāts atspoguļojams ar 2 zīmēm aiz komata. Ja šis kritērijs neatrisina problēmu, tiek ņemts vērā nākamais kritērijs.</w:t>
      </w:r>
    </w:p>
    <w:p w14:paraId="5BA37D33" w14:textId="77777777" w:rsidR="00BB4A5D" w:rsidRDefault="006D52E8">
      <w:pPr>
        <w:numPr>
          <w:ilvl w:val="0"/>
          <w:numId w:val="13"/>
        </w:numPr>
        <w:spacing w:after="0" w:line="240" w:lineRule="auto"/>
        <w:jc w:val="both"/>
      </w:pPr>
      <w:r>
        <w:rPr>
          <w:rFonts w:ascii="Arial" w:eastAsia="TimesNewRomanPSMT" w:hAnsi="Arial" w:cs="Arial"/>
          <w:i/>
          <w:iCs/>
        </w:rPr>
        <w:t>Projekta realizācijas vietas (pagasts/pilsēta) iedzīvotāju skaits/pieprasīto ELFLA finansējumu x100 (iedzīvotāju skaita dati tiek skatīti uz projekta iesniegšanas 1.datumu (PMLP)). Papildus projektam piešķir 0,01 punktus (projekta realizācijas vietai ar lielāku iedzīvotāju skaitu).</w:t>
      </w:r>
    </w:p>
    <w:p w14:paraId="2A0702A4" w14:textId="77777777" w:rsidR="00BB4A5D" w:rsidRDefault="00BB4A5D">
      <w:pPr>
        <w:pStyle w:val="Punkti"/>
        <w:tabs>
          <w:tab w:val="left" w:pos="720"/>
        </w:tabs>
        <w:ind w:left="1800" w:right="566"/>
        <w:rPr>
          <w:rFonts w:ascii="Arial" w:hAnsi="Arial" w:cs="Arial"/>
          <w:i/>
          <w:iCs/>
          <w:sz w:val="22"/>
          <w:szCs w:val="22"/>
        </w:rPr>
      </w:pPr>
    </w:p>
    <w:p w14:paraId="69FD23BE" w14:textId="77777777" w:rsidR="00BB4A5D" w:rsidRDefault="006D52E8">
      <w:pPr>
        <w:tabs>
          <w:tab w:val="left" w:pos="15451"/>
        </w:tabs>
        <w:spacing w:after="0" w:line="240" w:lineRule="auto"/>
        <w:ind w:right="566"/>
        <w:jc w:val="both"/>
      </w:pPr>
      <w:r>
        <w:rPr>
          <w:rFonts w:ascii="Arial" w:eastAsia="TimesNewRomanPSMT" w:hAnsi="Arial" w:cs="Arial"/>
        </w:rPr>
        <w:t>Vērtēšanas komisijai/ Partnerībai ir tiesības (bet nav pienākums) pieprasīt papildus skaidrojošu informāciju no Pretendenta, kas ir nepieciešama projekta iesnieguma izvērtēšanai un punktu skaita piešķiršanai. Skaidrojuma nesaņemšanas gadījumā vērtēšanas komisija patur tiesības piešķirt mazāku punktu skaitu bez skaidrojuma palikušam kritērijam</w:t>
      </w:r>
      <w:r>
        <w:rPr>
          <w:rFonts w:ascii="Arial" w:eastAsiaTheme="minorHAnsi" w:hAnsi="Arial" w:cs="Arial"/>
        </w:rPr>
        <w:t>.</w:t>
      </w:r>
    </w:p>
    <w:p w14:paraId="2F512BE2" w14:textId="77777777" w:rsidR="00BB4A5D" w:rsidRDefault="00BB4A5D">
      <w:pPr>
        <w:spacing w:after="0" w:line="240" w:lineRule="auto"/>
        <w:rPr>
          <w:rFonts w:ascii="TimesNewRomanPSMT" w:eastAsia="TimesNewRomanPSMT" w:hAnsi="TimesNewRomanPSMT" w:cs="TimesNewRomanPSMT"/>
          <w:sz w:val="24"/>
          <w:szCs w:val="24"/>
        </w:rPr>
      </w:pPr>
    </w:p>
    <w:p w14:paraId="580D3A3E" w14:textId="77777777" w:rsidR="00BB4A5D" w:rsidRDefault="00BB4A5D">
      <w:pPr>
        <w:pStyle w:val="Default"/>
        <w:shd w:val="clear" w:color="auto" w:fill="FFC000"/>
        <w:contextualSpacing/>
        <w:jc w:val="center"/>
        <w:rPr>
          <w:rFonts w:ascii="Arial" w:hAnsi="Arial" w:cs="Arial"/>
          <w:b/>
        </w:rPr>
      </w:pPr>
    </w:p>
    <w:p w14:paraId="0E803EC2" w14:textId="1664234A" w:rsidR="00BB4A5D" w:rsidRPr="00EB37E5" w:rsidRDefault="006D52E8">
      <w:pPr>
        <w:pStyle w:val="Default"/>
        <w:shd w:val="clear" w:color="auto" w:fill="FFC000"/>
        <w:contextualSpacing/>
        <w:jc w:val="center"/>
        <w:rPr>
          <w:rFonts w:ascii="Arial Narrow" w:hAnsi="Arial Narrow"/>
          <w:b/>
          <w:bCs/>
        </w:rPr>
      </w:pPr>
      <w:r>
        <w:rPr>
          <w:rFonts w:ascii="Arial" w:hAnsi="Arial" w:cs="Arial"/>
          <w:b/>
        </w:rPr>
        <w:t xml:space="preserve">Detalizēts kritēriju izpildes skaidrojums pieejams projektu vērtēšanas metodikā  </w:t>
      </w:r>
      <w:hyperlink r:id="rId14" w:history="1">
        <w:r w:rsidR="00EB37E5" w:rsidRPr="00EB37E5">
          <w:rPr>
            <w:rStyle w:val="Hyperlink"/>
            <w:rFonts w:ascii="Arial" w:hAnsi="Arial" w:cs="Arial"/>
            <w:b/>
            <w:bCs/>
            <w:sz w:val="28"/>
            <w:szCs w:val="28"/>
          </w:rPr>
          <w:t>www.rezeknespartneriba.lv</w:t>
        </w:r>
      </w:hyperlink>
      <w:r w:rsidR="00EB37E5" w:rsidRPr="00EB37E5">
        <w:rPr>
          <w:rFonts w:ascii="Arial Narrow" w:hAnsi="Arial Narrow"/>
          <w:b/>
          <w:bCs/>
        </w:rPr>
        <w:t xml:space="preserve"> </w:t>
      </w:r>
    </w:p>
    <w:p w14:paraId="68F450F8" w14:textId="77777777" w:rsidR="00BB4A5D" w:rsidRDefault="00BB4A5D">
      <w:pPr>
        <w:pStyle w:val="Default"/>
        <w:shd w:val="clear" w:color="auto" w:fill="FFC000"/>
        <w:contextualSpacing/>
        <w:jc w:val="center"/>
        <w:rPr>
          <w:rFonts w:ascii="Arial" w:hAnsi="Arial" w:cs="Arial"/>
          <w:b/>
          <w:color w:val="0000FF"/>
          <w:sz w:val="22"/>
          <w:szCs w:val="22"/>
          <w:u w:val="single"/>
        </w:rPr>
      </w:pPr>
    </w:p>
    <w:p w14:paraId="7FD338A5" w14:textId="77777777" w:rsidR="00BB4A5D" w:rsidRDefault="00BB4A5D">
      <w:pPr>
        <w:pStyle w:val="NoSpacing"/>
        <w:ind w:firstLine="0"/>
        <w:rPr>
          <w:rFonts w:ascii="Arial" w:eastAsia="Calibri" w:hAnsi="Arial" w:cs="Arial"/>
          <w:sz w:val="20"/>
          <w:szCs w:val="20"/>
        </w:rPr>
      </w:pPr>
    </w:p>
    <w:p w14:paraId="65310A20" w14:textId="77777777" w:rsidR="00BB4A5D" w:rsidRDefault="00BB4A5D">
      <w:pPr>
        <w:pStyle w:val="NoSpacing"/>
        <w:ind w:firstLine="0"/>
        <w:rPr>
          <w:rFonts w:ascii="Arial" w:eastAsia="Calibri" w:hAnsi="Arial" w:cs="Arial"/>
          <w:sz w:val="20"/>
          <w:szCs w:val="20"/>
        </w:rPr>
      </w:pPr>
    </w:p>
    <w:p w14:paraId="255E54F4" w14:textId="11205276" w:rsidR="00BB4A5D" w:rsidRPr="00EB37E5" w:rsidRDefault="006D52E8">
      <w:pPr>
        <w:pStyle w:val="NoSpacing"/>
        <w:ind w:left="142" w:right="566" w:firstLine="0"/>
        <w:rPr>
          <w:rFonts w:ascii="Arial" w:hAnsi="Arial" w:cs="Arial"/>
        </w:rPr>
      </w:pPr>
      <w:r w:rsidRPr="00EB37E5">
        <w:rPr>
          <w:rFonts w:ascii="Arial" w:eastAsia="Calibri" w:hAnsi="Arial" w:cs="Arial"/>
        </w:rPr>
        <w:t>Pasākumu reglamentējošie Ministru kabineta noteikumi, projekta iesnieguma veidlapa un metodiskie norādījumi tās aizpildīšanai atrodami L</w:t>
      </w:r>
      <w:r w:rsidR="00EB37E5" w:rsidRPr="00EB37E5">
        <w:rPr>
          <w:rFonts w:ascii="Arial" w:eastAsia="Calibri" w:hAnsi="Arial" w:cs="Arial"/>
        </w:rPr>
        <w:t>auku atbalsta dienesta</w:t>
      </w:r>
      <w:r w:rsidRPr="00EB37E5">
        <w:rPr>
          <w:rFonts w:ascii="Arial" w:eastAsia="Calibri" w:hAnsi="Arial" w:cs="Arial"/>
        </w:rPr>
        <w:t xml:space="preserve"> mājas lapā </w:t>
      </w:r>
      <w:hyperlink r:id="rId15">
        <w:r w:rsidRPr="00EB37E5">
          <w:rPr>
            <w:rStyle w:val="InternetLink"/>
            <w:rFonts w:ascii="Arial" w:eastAsia="Calibri" w:hAnsi="Arial" w:cs="Arial"/>
          </w:rPr>
          <w:t>www.lad.gov.lv</w:t>
        </w:r>
      </w:hyperlink>
    </w:p>
    <w:p w14:paraId="2EEDDAA0" w14:textId="77777777" w:rsidR="00BB4A5D" w:rsidRDefault="00BB4A5D">
      <w:pPr>
        <w:tabs>
          <w:tab w:val="left" w:pos="1335"/>
        </w:tabs>
      </w:pPr>
    </w:p>
    <w:sectPr w:rsidR="00BB4A5D">
      <w:headerReference w:type="default" r:id="rId16"/>
      <w:pgSz w:w="16838" w:h="11906" w:orient="landscape"/>
      <w:pgMar w:top="1985" w:right="395" w:bottom="770" w:left="426" w:header="426"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3699" w14:textId="77777777" w:rsidR="006B25C0" w:rsidRDefault="006B25C0">
      <w:pPr>
        <w:spacing w:after="0" w:line="240" w:lineRule="auto"/>
      </w:pPr>
      <w:r>
        <w:separator/>
      </w:r>
    </w:p>
  </w:endnote>
  <w:endnote w:type="continuationSeparator" w:id="0">
    <w:p w14:paraId="6F2C8436" w14:textId="77777777" w:rsidR="006B25C0" w:rsidRDefault="006B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1"/>
    <w:family w:val="auto"/>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Yu Gothic"/>
    <w:charset w:val="00"/>
    <w:family w:val="roman"/>
    <w:pitch w:val="variable"/>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E5BD" w14:textId="77777777" w:rsidR="006B25C0" w:rsidRDefault="006B25C0">
      <w:pPr>
        <w:spacing w:after="0" w:line="240" w:lineRule="auto"/>
      </w:pPr>
      <w:r>
        <w:separator/>
      </w:r>
    </w:p>
  </w:footnote>
  <w:footnote w:type="continuationSeparator" w:id="0">
    <w:p w14:paraId="5000765D" w14:textId="77777777" w:rsidR="006B25C0" w:rsidRDefault="006B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24C0" w14:textId="6B3DDE56" w:rsidR="00BB4A5D" w:rsidRDefault="00E70FF2">
    <w:pPr>
      <w:pStyle w:val="Header"/>
      <w:jc w:val="center"/>
    </w:pPr>
    <w:r w:rsidRPr="00E70FF2">
      <w:rPr>
        <w:noProof/>
      </w:rPr>
      <w:drawing>
        <wp:inline distT="0" distB="0" distL="0" distR="0" wp14:anchorId="3F87816D" wp14:editId="09246646">
          <wp:extent cx="7189470" cy="8631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35623" cy="880714"/>
                  </a:xfrm>
                  <a:prstGeom prst="rect">
                    <a:avLst/>
                  </a:prstGeom>
                </pic:spPr>
              </pic:pic>
            </a:graphicData>
          </a:graphic>
        </wp:inline>
      </w:drawing>
    </w:r>
    <w:r w:rsidR="006D52E8">
      <w:rPr>
        <w:noProof/>
        <w:lang w:eastAsia="lv-LV"/>
      </w:rPr>
      <mc:AlternateContent>
        <mc:Choice Requires="wps">
          <w:drawing>
            <wp:anchor distT="0" distB="0" distL="0" distR="0" simplePos="0" relativeHeight="18" behindDoc="1" locked="0" layoutInCell="1" allowOverlap="1" wp14:anchorId="42E98A94" wp14:editId="41DA4827">
              <wp:simplePos x="0" y="0"/>
              <wp:positionH relativeFrom="column">
                <wp:posOffset>2818130</wp:posOffset>
              </wp:positionH>
              <wp:positionV relativeFrom="paragraph">
                <wp:posOffset>20955</wp:posOffset>
              </wp:positionV>
              <wp:extent cx="1270" cy="127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496080" cy="0"/>
                      </a:xfrm>
                      <a:prstGeom prst="line">
                        <a:avLst/>
                      </a:prstGeom>
                      <a:ln>
                        <a:solidFill>
                          <a:schemeClr val="bg1">
                            <a:lumMod val="85000"/>
                          </a:schemeClr>
                        </a:solidFill>
                        <a:round/>
                      </a:ln>
                    </wps:spPr>
                    <wps:style>
                      <a:lnRef idx="1">
                        <a:schemeClr val="dk1"/>
                      </a:lnRef>
                      <a:fillRef idx="0">
                        <a:schemeClr val="dk1"/>
                      </a:fillRef>
                      <a:effectRef idx="0">
                        <a:schemeClr val="dk1"/>
                      </a:effectRef>
                      <a:fontRef idx="minor"/>
                    </wps:style>
                    <wps:bodyPr/>
                  </wps:wsp>
                </a:graphicData>
              </a:graphic>
            </wp:anchor>
          </w:drawing>
        </mc:Choice>
        <mc:Fallback>
          <w:pict>
            <v:line w14:anchorId="2B93566E" id="Straight Connector 1" o:spid="_x0000_s1026" style="position:absolute;flip:x;z-index:-503316462;visibility:visible;mso-wrap-style:square;mso-wrap-distance-left:0;mso-wrap-distance-top:0;mso-wrap-distance-right:0;mso-wrap-distance-bottom:0;mso-position-horizontal:absolute;mso-position-horizontal-relative:text;mso-position-vertical:absolute;mso-position-vertical-relative:text" from="221.9pt,1.65pt" to="2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" strokecolor="#d8d8d8 [2732]"/>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028"/>
    <w:multiLevelType w:val="multilevel"/>
    <w:tmpl w:val="C6BC96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2F06DE6"/>
    <w:multiLevelType w:val="multilevel"/>
    <w:tmpl w:val="DEF6389E"/>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299A3584"/>
    <w:multiLevelType w:val="multilevel"/>
    <w:tmpl w:val="9762387C"/>
    <w:lvl w:ilvl="0">
      <w:start w:val="1"/>
      <w:numFmt w:val="decimal"/>
      <w:lvlText w:val="%1."/>
      <w:lvlJc w:val="left"/>
      <w:pPr>
        <w:ind w:left="720" w:hanging="360"/>
      </w:pPr>
      <w:rPr>
        <w:rFonts w:ascii="Arial" w:hAnsi="Arial"/>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EE371D0"/>
    <w:multiLevelType w:val="multilevel"/>
    <w:tmpl w:val="186090D6"/>
    <w:lvl w:ilvl="0">
      <w:start w:val="1"/>
      <w:numFmt w:val="bullet"/>
      <w:lvlText w:val=""/>
      <w:lvlJc w:val="left"/>
      <w:pPr>
        <w:ind w:left="895" w:hanging="360"/>
      </w:pPr>
      <w:rPr>
        <w:rFonts w:ascii="Wingdings" w:hAnsi="Wingdings" w:cs="Wingdings" w:hint="default"/>
      </w:rPr>
    </w:lvl>
    <w:lvl w:ilvl="1">
      <w:start w:val="1"/>
      <w:numFmt w:val="bullet"/>
      <w:lvlText w:val="o"/>
      <w:lvlJc w:val="left"/>
      <w:pPr>
        <w:ind w:left="1615" w:hanging="360"/>
      </w:pPr>
      <w:rPr>
        <w:rFonts w:ascii="Courier New" w:hAnsi="Courier New" w:cs="Courier New" w:hint="default"/>
      </w:rPr>
    </w:lvl>
    <w:lvl w:ilvl="2">
      <w:start w:val="1"/>
      <w:numFmt w:val="bullet"/>
      <w:lvlText w:val=""/>
      <w:lvlJc w:val="left"/>
      <w:pPr>
        <w:ind w:left="2335" w:hanging="360"/>
      </w:pPr>
      <w:rPr>
        <w:rFonts w:ascii="Wingdings" w:hAnsi="Wingdings" w:cs="Wingdings" w:hint="default"/>
      </w:rPr>
    </w:lvl>
    <w:lvl w:ilvl="3">
      <w:start w:val="1"/>
      <w:numFmt w:val="bullet"/>
      <w:lvlText w:val=""/>
      <w:lvlJc w:val="left"/>
      <w:pPr>
        <w:ind w:left="3055" w:hanging="360"/>
      </w:pPr>
      <w:rPr>
        <w:rFonts w:ascii="Symbol" w:hAnsi="Symbol" w:cs="Symbol" w:hint="default"/>
      </w:rPr>
    </w:lvl>
    <w:lvl w:ilvl="4">
      <w:start w:val="1"/>
      <w:numFmt w:val="bullet"/>
      <w:lvlText w:val="o"/>
      <w:lvlJc w:val="left"/>
      <w:pPr>
        <w:ind w:left="3775" w:hanging="360"/>
      </w:pPr>
      <w:rPr>
        <w:rFonts w:ascii="Courier New" w:hAnsi="Courier New" w:cs="Courier New" w:hint="default"/>
      </w:rPr>
    </w:lvl>
    <w:lvl w:ilvl="5">
      <w:start w:val="1"/>
      <w:numFmt w:val="bullet"/>
      <w:lvlText w:val=""/>
      <w:lvlJc w:val="left"/>
      <w:pPr>
        <w:ind w:left="4495" w:hanging="360"/>
      </w:pPr>
      <w:rPr>
        <w:rFonts w:ascii="Wingdings" w:hAnsi="Wingdings" w:cs="Wingdings" w:hint="default"/>
      </w:rPr>
    </w:lvl>
    <w:lvl w:ilvl="6">
      <w:start w:val="1"/>
      <w:numFmt w:val="bullet"/>
      <w:lvlText w:val=""/>
      <w:lvlJc w:val="left"/>
      <w:pPr>
        <w:ind w:left="5215" w:hanging="360"/>
      </w:pPr>
      <w:rPr>
        <w:rFonts w:ascii="Symbol" w:hAnsi="Symbol" w:cs="Symbol" w:hint="default"/>
      </w:rPr>
    </w:lvl>
    <w:lvl w:ilvl="7">
      <w:start w:val="1"/>
      <w:numFmt w:val="bullet"/>
      <w:lvlText w:val="o"/>
      <w:lvlJc w:val="left"/>
      <w:pPr>
        <w:ind w:left="5935" w:hanging="360"/>
      </w:pPr>
      <w:rPr>
        <w:rFonts w:ascii="Courier New" w:hAnsi="Courier New" w:cs="Courier New" w:hint="default"/>
      </w:rPr>
    </w:lvl>
    <w:lvl w:ilvl="8">
      <w:start w:val="1"/>
      <w:numFmt w:val="bullet"/>
      <w:lvlText w:val=""/>
      <w:lvlJc w:val="left"/>
      <w:pPr>
        <w:ind w:left="6655" w:hanging="360"/>
      </w:pPr>
      <w:rPr>
        <w:rFonts w:ascii="Wingdings" w:hAnsi="Wingdings" w:cs="Wingdings" w:hint="default"/>
      </w:rPr>
    </w:lvl>
  </w:abstractNum>
  <w:abstractNum w:abstractNumId="4" w15:restartNumberingAfterBreak="0">
    <w:nsid w:val="33BB59DD"/>
    <w:multiLevelType w:val="multilevel"/>
    <w:tmpl w:val="6504D6F2"/>
    <w:lvl w:ilvl="0">
      <w:start w:val="1"/>
      <w:numFmt w:val="bullet"/>
      <w:lvlText w:val="▪"/>
      <w:lvlJc w:val="left"/>
      <w:pPr>
        <w:ind w:left="1800" w:hanging="360"/>
      </w:pPr>
      <w:rPr>
        <w:rFonts w:ascii="Noto Sans Symbols" w:hAnsi="Noto Sans Symbols" w:cs="Noto Sans Symbols" w:hint="default"/>
      </w:rPr>
    </w:lvl>
    <w:lvl w:ilvl="1">
      <w:start w:val="1"/>
      <w:numFmt w:val="decimal"/>
      <w:lvlText w:val="%2."/>
      <w:lvlJc w:val="left"/>
      <w:pPr>
        <w:ind w:left="1440" w:hanging="360"/>
      </w:pPr>
      <w:rPr>
        <w:rFonts w:ascii="Arial" w:hAnsi="Arial"/>
        <w:b/>
        <w:bC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473191"/>
    <w:multiLevelType w:val="multilevel"/>
    <w:tmpl w:val="77964E9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A936238"/>
    <w:multiLevelType w:val="multilevel"/>
    <w:tmpl w:val="A94EC3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9946B8"/>
    <w:multiLevelType w:val="multilevel"/>
    <w:tmpl w:val="9B9055A6"/>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46B12785"/>
    <w:multiLevelType w:val="multilevel"/>
    <w:tmpl w:val="B3EACFA4"/>
    <w:lvl w:ilvl="0">
      <w:start w:val="1"/>
      <w:numFmt w:val="bullet"/>
      <w:lvlText w:val="●"/>
      <w:lvlJc w:val="left"/>
      <w:pPr>
        <w:ind w:left="720" w:hanging="360"/>
      </w:pPr>
      <w:rPr>
        <w:rFonts w:ascii="Noto Sans Symbols" w:hAnsi="Noto Sans Symbols" w:cs="Noto Sans Symbol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9" w15:restartNumberingAfterBreak="0">
    <w:nsid w:val="4B2E7914"/>
    <w:multiLevelType w:val="multilevel"/>
    <w:tmpl w:val="7F42979C"/>
    <w:lvl w:ilvl="0">
      <w:start w:val="1"/>
      <w:numFmt w:val="decimal"/>
      <w:lvlText w:val="%1)"/>
      <w:lvlJc w:val="left"/>
      <w:pPr>
        <w:ind w:left="388" w:hanging="360"/>
      </w:pPr>
      <w:rPr>
        <w:rFonts w:ascii="Arial" w:hAnsi="Arial"/>
        <w:b/>
        <w:sz w:val="24"/>
      </w:r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10" w15:restartNumberingAfterBreak="0">
    <w:nsid w:val="53BB7509"/>
    <w:multiLevelType w:val="multilevel"/>
    <w:tmpl w:val="5EB6E34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1" w15:restartNumberingAfterBreak="0">
    <w:nsid w:val="545E66C8"/>
    <w:multiLevelType w:val="multilevel"/>
    <w:tmpl w:val="AD460CDE"/>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2" w15:restartNumberingAfterBreak="0">
    <w:nsid w:val="585A48E9"/>
    <w:multiLevelType w:val="multilevel"/>
    <w:tmpl w:val="C1FEB6F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3" w15:restartNumberingAfterBreak="0">
    <w:nsid w:val="626A36D3"/>
    <w:multiLevelType w:val="multilevel"/>
    <w:tmpl w:val="FFF6115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30079277">
    <w:abstractNumId w:val="6"/>
  </w:num>
  <w:num w:numId="2" w16cid:durableId="664094266">
    <w:abstractNumId w:val="3"/>
  </w:num>
  <w:num w:numId="3" w16cid:durableId="2109543699">
    <w:abstractNumId w:val="13"/>
  </w:num>
  <w:num w:numId="4" w16cid:durableId="786852719">
    <w:abstractNumId w:val="9"/>
  </w:num>
  <w:num w:numId="5" w16cid:durableId="461769475">
    <w:abstractNumId w:val="11"/>
  </w:num>
  <w:num w:numId="6" w16cid:durableId="410858080">
    <w:abstractNumId w:val="1"/>
  </w:num>
  <w:num w:numId="7" w16cid:durableId="416055206">
    <w:abstractNumId w:val="4"/>
  </w:num>
  <w:num w:numId="8" w16cid:durableId="1658922070">
    <w:abstractNumId w:val="10"/>
  </w:num>
  <w:num w:numId="9" w16cid:durableId="124081967">
    <w:abstractNumId w:val="12"/>
  </w:num>
  <w:num w:numId="10" w16cid:durableId="176965372">
    <w:abstractNumId w:val="8"/>
  </w:num>
  <w:num w:numId="11" w16cid:durableId="1393848545">
    <w:abstractNumId w:val="7"/>
  </w:num>
  <w:num w:numId="12" w16cid:durableId="1635596648">
    <w:abstractNumId w:val="2"/>
  </w:num>
  <w:num w:numId="13" w16cid:durableId="1705520677">
    <w:abstractNumId w:val="5"/>
  </w:num>
  <w:num w:numId="14" w16cid:durableId="1607885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5D"/>
    <w:rsid w:val="00097E55"/>
    <w:rsid w:val="000E6C0E"/>
    <w:rsid w:val="00134622"/>
    <w:rsid w:val="001729B2"/>
    <w:rsid w:val="002844DB"/>
    <w:rsid w:val="002939C6"/>
    <w:rsid w:val="002A4943"/>
    <w:rsid w:val="002F37DA"/>
    <w:rsid w:val="002F693A"/>
    <w:rsid w:val="003D48B3"/>
    <w:rsid w:val="003E2AD5"/>
    <w:rsid w:val="00454682"/>
    <w:rsid w:val="00500A0D"/>
    <w:rsid w:val="005250E8"/>
    <w:rsid w:val="005266C5"/>
    <w:rsid w:val="00557ECA"/>
    <w:rsid w:val="005926A9"/>
    <w:rsid w:val="005969D0"/>
    <w:rsid w:val="005F2B95"/>
    <w:rsid w:val="00620834"/>
    <w:rsid w:val="0064232C"/>
    <w:rsid w:val="006B25C0"/>
    <w:rsid w:val="006C46AA"/>
    <w:rsid w:val="006C60D7"/>
    <w:rsid w:val="006D52E8"/>
    <w:rsid w:val="006F77C7"/>
    <w:rsid w:val="00700027"/>
    <w:rsid w:val="007860B5"/>
    <w:rsid w:val="0079427A"/>
    <w:rsid w:val="007A2219"/>
    <w:rsid w:val="00820A98"/>
    <w:rsid w:val="00837151"/>
    <w:rsid w:val="0086492B"/>
    <w:rsid w:val="00866B76"/>
    <w:rsid w:val="00895870"/>
    <w:rsid w:val="00987BD8"/>
    <w:rsid w:val="00A02B03"/>
    <w:rsid w:val="00A171CB"/>
    <w:rsid w:val="00A54D5B"/>
    <w:rsid w:val="00AC6AC3"/>
    <w:rsid w:val="00B16463"/>
    <w:rsid w:val="00B2658E"/>
    <w:rsid w:val="00BA1043"/>
    <w:rsid w:val="00BB4A5D"/>
    <w:rsid w:val="00CB66D7"/>
    <w:rsid w:val="00CC675F"/>
    <w:rsid w:val="00D20CFA"/>
    <w:rsid w:val="00D907FD"/>
    <w:rsid w:val="00DE3826"/>
    <w:rsid w:val="00DF7BCE"/>
    <w:rsid w:val="00E42845"/>
    <w:rsid w:val="00E70FF2"/>
    <w:rsid w:val="00EB37E5"/>
    <w:rsid w:val="00EB4F93"/>
    <w:rsid w:val="00ED4C85"/>
    <w:rsid w:val="00EE050D"/>
    <w:rsid w:val="00F718DE"/>
    <w:rsid w:val="00FF3C29"/>
    <w:rsid w:val="00FF3E4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55FEA"/>
  <w15:docId w15:val="{520D2ECE-A7EF-46AC-86FB-AB02A89C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C8D"/>
    <w:pPr>
      <w:spacing w:after="200" w:line="276" w:lineRule="auto"/>
    </w:pPr>
    <w:rPr>
      <w:rFonts w:ascii="Calibri" w:eastAsiaTheme="minorEastAsia" w:hAnsi="Calibri"/>
      <w:sz w:val="22"/>
      <w:lang w:eastAsia="lv-LV"/>
    </w:rPr>
  </w:style>
  <w:style w:type="paragraph" w:styleId="Heading1">
    <w:name w:val="heading 1"/>
    <w:basedOn w:val="Normal"/>
    <w:link w:val="Heading1Char"/>
    <w:uiPriority w:val="9"/>
    <w:qFormat/>
    <w:rsid w:val="00566779"/>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06C47"/>
    <w:rPr>
      <w:rFonts w:ascii="Tahoma" w:hAnsi="Tahoma" w:cs="Tahoma"/>
      <w:sz w:val="16"/>
      <w:szCs w:val="16"/>
    </w:rPr>
  </w:style>
  <w:style w:type="character" w:customStyle="1" w:styleId="InternetLink">
    <w:name w:val="Internet Link"/>
    <w:basedOn w:val="DefaultParagraphFont"/>
    <w:rsid w:val="00FB7F23"/>
    <w:rPr>
      <w:color w:val="0000FF"/>
      <w:u w:val="single"/>
    </w:rPr>
  </w:style>
  <w:style w:type="character" w:styleId="CommentReference">
    <w:name w:val="annotation reference"/>
    <w:uiPriority w:val="99"/>
    <w:semiHidden/>
    <w:unhideWhenUsed/>
    <w:qFormat/>
    <w:rsid w:val="000F41AC"/>
    <w:rPr>
      <w:sz w:val="16"/>
      <w:szCs w:val="16"/>
    </w:rPr>
  </w:style>
  <w:style w:type="character" w:customStyle="1" w:styleId="st">
    <w:name w:val="st"/>
    <w:basedOn w:val="DefaultParagraphFont"/>
    <w:qFormat/>
    <w:rsid w:val="00F33A75"/>
  </w:style>
  <w:style w:type="character" w:customStyle="1" w:styleId="HeaderChar">
    <w:name w:val="Header Char"/>
    <w:basedOn w:val="DefaultParagraphFont"/>
    <w:link w:val="Header"/>
    <w:uiPriority w:val="99"/>
    <w:qFormat/>
    <w:rsid w:val="007362B5"/>
  </w:style>
  <w:style w:type="character" w:customStyle="1" w:styleId="FooterChar">
    <w:name w:val="Footer Char"/>
    <w:basedOn w:val="DefaultParagraphFont"/>
    <w:link w:val="Footer"/>
    <w:uiPriority w:val="99"/>
    <w:qFormat/>
    <w:rsid w:val="007362B5"/>
  </w:style>
  <w:style w:type="character" w:customStyle="1" w:styleId="ListParagraphChar">
    <w:name w:val="List Paragraph Char"/>
    <w:link w:val="ListParagraph"/>
    <w:uiPriority w:val="34"/>
    <w:qFormat/>
    <w:rsid w:val="00717D77"/>
    <w:rPr>
      <w:rFonts w:ascii="Calibri" w:eastAsia="Calibri" w:hAnsi="Calibri" w:cs="Times New Roman"/>
    </w:rPr>
  </w:style>
  <w:style w:type="character" w:customStyle="1" w:styleId="apple-style-span">
    <w:name w:val="apple-style-span"/>
    <w:qFormat/>
    <w:rsid w:val="00B87849"/>
  </w:style>
  <w:style w:type="character" w:styleId="Emphasis">
    <w:name w:val="Emphasis"/>
    <w:uiPriority w:val="20"/>
    <w:qFormat/>
    <w:rsid w:val="00B87849"/>
    <w:rPr>
      <w:i/>
      <w:iCs/>
    </w:rPr>
  </w:style>
  <w:style w:type="character" w:customStyle="1" w:styleId="Heading1Char">
    <w:name w:val="Heading 1 Char"/>
    <w:basedOn w:val="DefaultParagraphFont"/>
    <w:link w:val="Heading1"/>
    <w:uiPriority w:val="9"/>
    <w:qFormat/>
    <w:rsid w:val="00566779"/>
    <w:rPr>
      <w:rFonts w:ascii="Times New Roman" w:eastAsia="Times New Roman" w:hAnsi="Times New Roman" w:cs="Times New Roman"/>
      <w:b/>
      <w:bCs/>
      <w:kern w:val="2"/>
      <w:sz w:val="48"/>
      <w:szCs w:val="48"/>
      <w:lang w:eastAsia="lv-LV"/>
    </w:rPr>
  </w:style>
  <w:style w:type="character" w:styleId="Strong">
    <w:name w:val="Strong"/>
    <w:basedOn w:val="DefaultParagraphFont"/>
    <w:uiPriority w:val="22"/>
    <w:qFormat/>
    <w:rsid w:val="00741938"/>
    <w:rPr>
      <w:b/>
      <w:bCs/>
    </w:rPr>
  </w:style>
  <w:style w:type="character" w:customStyle="1" w:styleId="UnresolvedMention1">
    <w:name w:val="Unresolved Mention1"/>
    <w:basedOn w:val="DefaultParagraphFont"/>
    <w:uiPriority w:val="99"/>
    <w:semiHidden/>
    <w:unhideWhenUsed/>
    <w:qFormat/>
    <w:rsid w:val="008079E8"/>
    <w:rPr>
      <w:color w:val="605E5C"/>
      <w:shd w:val="clear" w:color="auto" w:fill="E1DFDD"/>
    </w:rPr>
  </w:style>
  <w:style w:type="character" w:customStyle="1" w:styleId="PunktiRakstzRakstz">
    <w:name w:val="Punkti Rakstz. Rakstz."/>
    <w:link w:val="Punkti"/>
    <w:uiPriority w:val="99"/>
    <w:qFormat/>
    <w:rsid w:val="008079E8"/>
    <w:rPr>
      <w:rFonts w:ascii="Times New Roman" w:eastAsia="MS Mincho" w:hAnsi="Times New Roman" w:cs="Times New Roman"/>
      <w:sz w:val="24"/>
      <w:szCs w:val="24"/>
      <w:lang w:eastAsia="lv-LV"/>
    </w:rPr>
  </w:style>
  <w:style w:type="character" w:customStyle="1" w:styleId="BodyTextChar">
    <w:name w:val="Body Text Char"/>
    <w:basedOn w:val="DefaultParagraphFont"/>
    <w:link w:val="BodyText"/>
    <w:uiPriority w:val="99"/>
    <w:semiHidden/>
    <w:qFormat/>
    <w:rsid w:val="008079E8"/>
    <w:rPr>
      <w:rFonts w:eastAsiaTheme="minorEastAsia"/>
      <w:lang w:eastAsia="lv-LV"/>
    </w:rPr>
  </w:style>
  <w:style w:type="character" w:styleId="FollowedHyperlink">
    <w:name w:val="FollowedHyperlink"/>
    <w:basedOn w:val="DefaultParagraphFont"/>
    <w:uiPriority w:val="99"/>
    <w:semiHidden/>
    <w:unhideWhenUsed/>
    <w:qFormat/>
    <w:rsid w:val="00E6582C"/>
    <w:rPr>
      <w:color w:val="800080" w:themeColor="followedHyperlink"/>
      <w:u w:val="single"/>
    </w:rPr>
  </w:style>
  <w:style w:type="character" w:customStyle="1" w:styleId="CommentTextChar">
    <w:name w:val="Comment Text Char"/>
    <w:basedOn w:val="DefaultParagraphFont"/>
    <w:link w:val="CommentText"/>
    <w:uiPriority w:val="99"/>
    <w:semiHidden/>
    <w:qFormat/>
    <w:rsid w:val="00C10955"/>
    <w:rPr>
      <w:rFonts w:eastAsiaTheme="minorEastAsia"/>
      <w:sz w:val="20"/>
      <w:szCs w:val="20"/>
      <w:lang w:eastAsia="lv-LV"/>
    </w:rPr>
  </w:style>
  <w:style w:type="character" w:customStyle="1" w:styleId="CommentSubjectChar">
    <w:name w:val="Comment Subject Char"/>
    <w:basedOn w:val="CommentTextChar"/>
    <w:link w:val="CommentSubject"/>
    <w:uiPriority w:val="99"/>
    <w:semiHidden/>
    <w:qFormat/>
    <w:rsid w:val="00C10955"/>
    <w:rPr>
      <w:rFonts w:eastAsiaTheme="minorEastAsia"/>
      <w:b/>
      <w:bCs/>
      <w:sz w:val="20"/>
      <w:szCs w:val="20"/>
      <w:lang w:eastAsia="lv-LV"/>
    </w:rPr>
  </w:style>
  <w:style w:type="character" w:customStyle="1" w:styleId="UnresolvedMention2">
    <w:name w:val="Unresolved Mention2"/>
    <w:basedOn w:val="DefaultParagraphFont"/>
    <w:uiPriority w:val="99"/>
    <w:semiHidden/>
    <w:unhideWhenUsed/>
    <w:qFormat/>
    <w:rsid w:val="000D539E"/>
    <w:rPr>
      <w:color w:val="605E5C"/>
      <w:shd w:val="clear" w:color="auto" w:fill="E1DFDD"/>
    </w:rPr>
  </w:style>
  <w:style w:type="character" w:customStyle="1" w:styleId="NumberingSymbols">
    <w:name w:val="Numbering Symbols"/>
    <w:qFormat/>
    <w:rPr>
      <w:rFonts w:ascii="Arial" w:hAnsi="Arial"/>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semiHidden/>
    <w:unhideWhenUsed/>
    <w:rsid w:val="008079E8"/>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BalloonText">
    <w:name w:val="Balloon Text"/>
    <w:basedOn w:val="Normal"/>
    <w:link w:val="BalloonTextChar"/>
    <w:uiPriority w:val="99"/>
    <w:semiHidden/>
    <w:unhideWhenUsed/>
    <w:qFormat/>
    <w:rsid w:val="00A06C47"/>
    <w:pPr>
      <w:spacing w:after="0" w:line="240" w:lineRule="auto"/>
    </w:pPr>
    <w:rPr>
      <w:rFonts w:ascii="Tahoma" w:eastAsiaTheme="minorHAnsi" w:hAnsi="Tahoma" w:cs="Tahoma"/>
      <w:sz w:val="16"/>
      <w:szCs w:val="16"/>
      <w:lang w:eastAsia="en-US"/>
    </w:rPr>
  </w:style>
  <w:style w:type="paragraph" w:styleId="NormalWeb">
    <w:name w:val="Normal (Web)"/>
    <w:basedOn w:val="Normal"/>
    <w:uiPriority w:val="99"/>
    <w:qFormat/>
    <w:rsid w:val="00A06C47"/>
    <w:pPr>
      <w:spacing w:beforeAutospacing="1" w:afterAutospacing="1" w:line="240" w:lineRule="auto"/>
    </w:pPr>
    <w:rPr>
      <w:rFonts w:ascii="Times New Roman" w:eastAsia="Times New Roman" w:hAnsi="Times New Roman" w:cs="Times New Roman"/>
      <w:sz w:val="21"/>
      <w:szCs w:val="21"/>
    </w:rPr>
  </w:style>
  <w:style w:type="paragraph" w:customStyle="1" w:styleId="Default">
    <w:name w:val="Default"/>
    <w:qFormat/>
    <w:rsid w:val="00FB7F23"/>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FB7F23"/>
    <w:pPr>
      <w:ind w:left="720"/>
      <w:contextualSpacing/>
    </w:pPr>
    <w:rPr>
      <w:rFonts w:eastAsia="Calibri" w:cs="Times New Roman"/>
      <w:lang w:eastAsia="en-U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7362B5"/>
    <w:pPr>
      <w:tabs>
        <w:tab w:val="center" w:pos="4153"/>
        <w:tab w:val="right" w:pos="8306"/>
      </w:tabs>
      <w:spacing w:after="0" w:line="240" w:lineRule="auto"/>
    </w:pPr>
    <w:rPr>
      <w:rFonts w:eastAsiaTheme="minorHAnsi"/>
      <w:lang w:eastAsia="en-US"/>
    </w:rPr>
  </w:style>
  <w:style w:type="paragraph" w:styleId="Footer">
    <w:name w:val="footer"/>
    <w:basedOn w:val="Normal"/>
    <w:link w:val="FooterChar"/>
    <w:uiPriority w:val="99"/>
    <w:unhideWhenUsed/>
    <w:rsid w:val="007362B5"/>
    <w:pPr>
      <w:tabs>
        <w:tab w:val="center" w:pos="4153"/>
        <w:tab w:val="right" w:pos="8306"/>
      </w:tabs>
      <w:spacing w:after="0" w:line="240" w:lineRule="auto"/>
    </w:pPr>
    <w:rPr>
      <w:rFonts w:eastAsiaTheme="minorHAnsi"/>
      <w:lang w:eastAsia="en-US"/>
    </w:rPr>
  </w:style>
  <w:style w:type="paragraph" w:styleId="NoSpacing">
    <w:name w:val="No Spacing"/>
    <w:uiPriority w:val="1"/>
    <w:qFormat/>
    <w:rsid w:val="008079E8"/>
    <w:pPr>
      <w:ind w:firstLine="720"/>
      <w:jc w:val="both"/>
    </w:pPr>
    <w:rPr>
      <w:rFonts w:ascii="Times New Roman" w:eastAsia="Times New Roman" w:hAnsi="Times New Roman" w:cs="Times New Roman"/>
      <w:sz w:val="24"/>
      <w:szCs w:val="24"/>
    </w:rPr>
  </w:style>
  <w:style w:type="paragraph" w:customStyle="1" w:styleId="Punkti">
    <w:name w:val="Punkti"/>
    <w:basedOn w:val="BodyText"/>
    <w:link w:val="PunktiRakstzRakstz"/>
    <w:uiPriority w:val="99"/>
    <w:qFormat/>
    <w:rsid w:val="008079E8"/>
    <w:pPr>
      <w:spacing w:before="120" w:after="0" w:line="240" w:lineRule="auto"/>
      <w:jc w:val="both"/>
    </w:pPr>
    <w:rPr>
      <w:rFonts w:ascii="Times New Roman" w:eastAsia="MS Mincho" w:hAnsi="Times New Roman" w:cs="Times New Roman"/>
      <w:sz w:val="24"/>
      <w:szCs w:val="24"/>
    </w:rPr>
  </w:style>
  <w:style w:type="paragraph" w:customStyle="1" w:styleId="Apakpunkti">
    <w:name w:val="Apakšpunkti"/>
    <w:basedOn w:val="BodyText"/>
    <w:next w:val="Punkti"/>
    <w:uiPriority w:val="99"/>
    <w:qFormat/>
    <w:rsid w:val="008079E8"/>
    <w:pPr>
      <w:tabs>
        <w:tab w:val="left" w:pos="360"/>
      </w:tabs>
      <w:spacing w:before="60" w:after="0" w:line="240" w:lineRule="auto"/>
      <w:ind w:left="1108" w:hanging="360"/>
      <w:jc w:val="both"/>
    </w:pPr>
    <w:rPr>
      <w:rFonts w:ascii="Times New Roman" w:eastAsia="MS Mincho" w:hAnsi="Times New Roman" w:cs="Times New Roman"/>
      <w:sz w:val="24"/>
      <w:szCs w:val="24"/>
    </w:rPr>
  </w:style>
  <w:style w:type="paragraph" w:styleId="CommentText">
    <w:name w:val="annotation text"/>
    <w:basedOn w:val="Normal"/>
    <w:link w:val="CommentTextChar"/>
    <w:uiPriority w:val="99"/>
    <w:semiHidden/>
    <w:unhideWhenUsed/>
    <w:qFormat/>
    <w:rsid w:val="00C10955"/>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C10955"/>
    <w:rPr>
      <w:b/>
      <w:bCs/>
    </w:rPr>
  </w:style>
  <w:style w:type="table" w:styleId="TableGrid">
    <w:name w:val="Table Grid"/>
    <w:basedOn w:val="TableNormal"/>
    <w:uiPriority w:val="59"/>
    <w:rsid w:val="00BB7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70FF2"/>
    <w:rPr>
      <w:color w:val="0000FF" w:themeColor="hyperlink"/>
      <w:u w:val="single"/>
    </w:rPr>
  </w:style>
  <w:style w:type="character" w:styleId="UnresolvedMention">
    <w:name w:val="Unresolved Mention"/>
    <w:basedOn w:val="DefaultParagraphFont"/>
    <w:uiPriority w:val="99"/>
    <w:semiHidden/>
    <w:unhideWhenUsed/>
    <w:rsid w:val="00E70FF2"/>
    <w:rPr>
      <w:color w:val="605E5C"/>
      <w:shd w:val="clear" w:color="auto" w:fill="E1DFDD"/>
    </w:rPr>
  </w:style>
  <w:style w:type="character" w:customStyle="1" w:styleId="markedcontent">
    <w:name w:val="markedcontent"/>
    <w:basedOn w:val="DefaultParagraphFont"/>
    <w:rsid w:val="002F6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s.lad.gov.lv/login" TargetMode="External"/><Relationship Id="rId13" Type="http://schemas.openxmlformats.org/officeDocument/2006/relationships/hyperlink" Target="http://eur-lex.europa.eu/eli/reg/2013/1407?local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774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partneriba.lv/" TargetMode="External"/><Relationship Id="rId5" Type="http://schemas.openxmlformats.org/officeDocument/2006/relationships/webSettings" Target="webSettings.xml"/><Relationship Id="rId15" Type="http://schemas.openxmlformats.org/officeDocument/2006/relationships/hyperlink" Target="http://www.lad.gov.lv/" TargetMode="External"/><Relationship Id="rId10" Type="http://schemas.openxmlformats.org/officeDocument/2006/relationships/hyperlink" Target="mailto:info@rezeknespartneriba.lv" TargetMode="External"/><Relationship Id="rId4" Type="http://schemas.openxmlformats.org/officeDocument/2006/relationships/settings" Target="settings.xml"/><Relationship Id="rId9" Type="http://schemas.openxmlformats.org/officeDocument/2006/relationships/hyperlink" Target="http://www.rezeknespartneriba.lv/" TargetMode="External"/><Relationship Id="rId14" Type="http://schemas.openxmlformats.org/officeDocument/2006/relationships/hyperlink" Target="http://www.rezeknespartnerib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534D1-8F67-417F-A07B-932E393D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18573</Words>
  <Characters>10587</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Elksne</dc:creator>
  <dc:description/>
  <cp:lastModifiedBy>Ineta Elksne</cp:lastModifiedBy>
  <cp:revision>23</cp:revision>
  <cp:lastPrinted>2021-10-15T08:57:00Z</cp:lastPrinted>
  <dcterms:created xsi:type="dcterms:W3CDTF">2023-02-28T11:50:00Z</dcterms:created>
  <dcterms:modified xsi:type="dcterms:W3CDTF">2023-03-09T11:36:00Z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