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67" w:rsidRPr="00DC0ADA" w:rsidRDefault="00607167" w:rsidP="0060716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607167" w:rsidRPr="00DC0ADA" w:rsidRDefault="00607167" w:rsidP="00607167">
      <w:pPr>
        <w:spacing w:after="0" w:line="240" w:lineRule="auto"/>
        <w:jc w:val="right"/>
        <w:rPr>
          <w:rFonts w:eastAsia="MS Mincho" w:cs="Times New Roman"/>
          <w:szCs w:val="20"/>
          <w:lang w:eastAsia="lv-LV"/>
        </w:rPr>
      </w:pPr>
      <w:r w:rsidRPr="00DC0ADA">
        <w:rPr>
          <w:rFonts w:eastAsia="MS Mincho" w:cs="Times New Roman"/>
          <w:szCs w:val="20"/>
          <w:lang w:eastAsia="lv-LV"/>
        </w:rPr>
        <w:t>1.pielikums metodikai</w:t>
      </w:r>
    </w:p>
    <w:p w:rsidR="00607167" w:rsidRPr="00DC0ADA" w:rsidRDefault="00607167" w:rsidP="00607167">
      <w:pPr>
        <w:spacing w:after="0" w:line="240" w:lineRule="auto"/>
        <w:jc w:val="right"/>
        <w:rPr>
          <w:rFonts w:eastAsia="MS Mincho" w:cs="Times New Roman"/>
          <w:szCs w:val="20"/>
          <w:lang w:eastAsia="lv-LV"/>
        </w:rPr>
      </w:pPr>
      <w:r w:rsidRPr="00DC0ADA">
        <w:rPr>
          <w:rFonts w:eastAsia="MS Mincho" w:cs="Times New Roman"/>
          <w:szCs w:val="20"/>
          <w:lang w:eastAsia="lv-LV"/>
        </w:rPr>
        <w:t>PARAUGS</w:t>
      </w:r>
    </w:p>
    <w:p w:rsidR="00607167" w:rsidRPr="00DC0ADA" w:rsidRDefault="00607167" w:rsidP="00607167">
      <w:pPr>
        <w:spacing w:after="0" w:line="240" w:lineRule="auto"/>
        <w:jc w:val="right"/>
        <w:rPr>
          <w:rFonts w:eastAsia="MS Mincho" w:cs="Times New Roman"/>
          <w:szCs w:val="20"/>
          <w:lang w:eastAsia="lv-LV"/>
        </w:rPr>
      </w:pPr>
    </w:p>
    <w:p w:rsidR="00607167" w:rsidRPr="00DC0ADA" w:rsidRDefault="00607167" w:rsidP="00607167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eastAsia="lv-LV"/>
        </w:rPr>
      </w:pPr>
      <w:r w:rsidRPr="00DC0ADA">
        <w:rPr>
          <w:rFonts w:eastAsia="MS Mincho" w:cs="Times New Roman"/>
          <w:b/>
          <w:sz w:val="28"/>
          <w:szCs w:val="28"/>
          <w:lang w:eastAsia="lv-LV"/>
        </w:rPr>
        <w:t>PUBLICITĀTES PASĀKUMU PLĀNS</w:t>
      </w:r>
    </w:p>
    <w:p w:rsidR="00607167" w:rsidRPr="00DC0ADA" w:rsidRDefault="00607167" w:rsidP="00607167">
      <w:pPr>
        <w:spacing w:after="0" w:line="240" w:lineRule="auto"/>
        <w:jc w:val="center"/>
        <w:rPr>
          <w:rFonts w:eastAsia="MS Mincho" w:cs="Times New Roman"/>
          <w:i/>
          <w:szCs w:val="20"/>
          <w:lang w:eastAsia="lv-LV"/>
        </w:rPr>
      </w:pPr>
      <w:r w:rsidRPr="00DC0ADA">
        <w:rPr>
          <w:rFonts w:eastAsia="MS Mincho" w:cs="Times New Roman"/>
          <w:i/>
          <w:szCs w:val="20"/>
          <w:lang w:eastAsia="lv-LV"/>
        </w:rPr>
        <w:t>Pretendenta vārds, uzvārds/ nosaukums un projekta nosaukums</w:t>
      </w:r>
    </w:p>
    <w:p w:rsidR="00607167" w:rsidRPr="00DC0ADA" w:rsidRDefault="00607167" w:rsidP="00607167">
      <w:pPr>
        <w:spacing w:after="0" w:line="240" w:lineRule="auto"/>
        <w:jc w:val="center"/>
        <w:rPr>
          <w:rFonts w:eastAsia="MS Mincho" w:cs="Times New Roman"/>
          <w:i/>
          <w:szCs w:val="20"/>
          <w:lang w:eastAsia="lv-LV"/>
        </w:rPr>
      </w:pPr>
    </w:p>
    <w:p w:rsidR="00607167" w:rsidRPr="00DC0ADA" w:rsidRDefault="00607167" w:rsidP="00607167">
      <w:pPr>
        <w:spacing w:after="0" w:line="240" w:lineRule="auto"/>
        <w:rPr>
          <w:rFonts w:eastAsia="MS Mincho" w:cs="Times New Roman"/>
          <w:szCs w:val="20"/>
          <w:lang w:eastAsia="lv-LV"/>
        </w:rPr>
      </w:pPr>
    </w:p>
    <w:tbl>
      <w:tblPr>
        <w:tblpPr w:leftFromText="180" w:rightFromText="180" w:bottomFromText="120" w:vertAnchor="page" w:horzAnchor="margin" w:tblpY="33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607167" w:rsidRPr="00DC0ADA" w:rsidTr="00F263F4">
        <w:trPr>
          <w:trHeight w:val="1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b/>
                <w:szCs w:val="20"/>
                <w:lang w:eastAsia="lv-LV"/>
              </w:rPr>
              <w:t>Publicitātes aktivitāte</w:t>
            </w:r>
          </w:p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i/>
                <w:sz w:val="20"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i/>
                <w:sz w:val="20"/>
                <w:szCs w:val="20"/>
                <w:lang w:eastAsia="lv-LV"/>
              </w:rPr>
              <w:t>(mērķis, veids un medija nosaukums)</w:t>
            </w:r>
          </w:p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b/>
                <w:szCs w:val="20"/>
                <w:lang w:eastAsia="lv-LV"/>
              </w:rPr>
              <w:t>Laika grafiks</w:t>
            </w:r>
          </w:p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i/>
                <w:sz w:val="20"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i/>
                <w:sz w:val="20"/>
                <w:szCs w:val="20"/>
                <w:lang w:eastAsia="lv-LV"/>
              </w:rPr>
              <w:t>(publicitātes biežums)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607167" w:rsidRPr="00DC0ADA" w:rsidRDefault="00607167" w:rsidP="00F263F4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b/>
                <w:szCs w:val="20"/>
                <w:lang w:eastAsia="lv-LV"/>
              </w:rPr>
              <w:t>Mērķa grupa un rezultāts</w:t>
            </w:r>
          </w:p>
          <w:p w:rsidR="00607167" w:rsidRPr="00DC0ADA" w:rsidRDefault="00607167" w:rsidP="00F263F4">
            <w:pPr>
              <w:spacing w:after="0" w:line="240" w:lineRule="auto"/>
              <w:ind w:left="-106" w:right="-106"/>
              <w:jc w:val="center"/>
              <w:rPr>
                <w:rFonts w:eastAsia="MS Mincho" w:cs="Times New Roman"/>
                <w:sz w:val="20"/>
                <w:szCs w:val="20"/>
                <w:lang w:eastAsia="lv-LV"/>
              </w:rPr>
            </w:pPr>
            <w:r w:rsidRPr="00DC0ADA">
              <w:rPr>
                <w:rFonts w:eastAsia="MS Mincho" w:cs="Times New Roman"/>
                <w:i/>
                <w:sz w:val="20"/>
                <w:szCs w:val="20"/>
                <w:lang w:eastAsia="lv-LV"/>
              </w:rPr>
              <w:t>(mērķa grupa,  plānotais apmeklētāju skaits u.tml..)</w:t>
            </w:r>
          </w:p>
        </w:tc>
      </w:tr>
      <w:tr w:rsidR="00607167" w:rsidRPr="00DC0ADA" w:rsidTr="00F263F4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607167" w:rsidRPr="00DC0ADA" w:rsidTr="00F263F4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167" w:rsidRPr="00DC0ADA" w:rsidRDefault="00607167" w:rsidP="00F263F4">
            <w:pPr>
              <w:spacing w:after="0" w:line="240" w:lineRule="auto"/>
              <w:jc w:val="both"/>
              <w:rPr>
                <w:rFonts w:eastAsia="MS Mincho" w:cs="Times New Roman"/>
                <w:szCs w:val="20"/>
                <w:lang w:eastAsia="lv-LV"/>
              </w:rPr>
            </w:pPr>
          </w:p>
        </w:tc>
      </w:tr>
    </w:tbl>
    <w:p w:rsidR="00607167" w:rsidRPr="00DC0ADA" w:rsidRDefault="00607167" w:rsidP="00607167">
      <w:pPr>
        <w:spacing w:before="120" w:after="0" w:line="240" w:lineRule="auto"/>
        <w:rPr>
          <w:rFonts w:eastAsia="MS Mincho" w:cs="Times New Roman"/>
          <w:i/>
          <w:szCs w:val="20"/>
          <w:lang w:eastAsia="lv-LV"/>
        </w:rPr>
      </w:pPr>
    </w:p>
    <w:p w:rsidR="00607167" w:rsidRPr="00DC0ADA" w:rsidRDefault="00607167" w:rsidP="00607167">
      <w:pPr>
        <w:spacing w:before="120" w:after="0" w:line="240" w:lineRule="auto"/>
        <w:rPr>
          <w:rFonts w:eastAsia="MS Mincho" w:cs="Times New Roman"/>
          <w:i/>
          <w:szCs w:val="20"/>
          <w:lang w:eastAsia="lv-LV"/>
        </w:rPr>
      </w:pPr>
      <w:r w:rsidRPr="00DC0ADA">
        <w:rPr>
          <w:rFonts w:eastAsia="MS Mincho" w:cs="Times New Roman"/>
          <w:i/>
          <w:szCs w:val="20"/>
          <w:lang w:eastAsia="lv-LV"/>
        </w:rPr>
        <w:t>Atbalsta pretendenta paraksts un atšifrējums, datums</w:t>
      </w:r>
    </w:p>
    <w:p w:rsidR="00E048CA" w:rsidRDefault="00E048CA">
      <w:bookmarkStart w:id="0" w:name="_GoBack"/>
      <w:bookmarkEnd w:id="0"/>
    </w:p>
    <w:sectPr w:rsidR="00E04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67"/>
    <w:rsid w:val="00607167"/>
    <w:rsid w:val="00E048CA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DE04-E708-4630-AF01-41C9DF53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1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Seņkāne</dc:creator>
  <cp:keywords/>
  <dc:description/>
  <cp:lastModifiedBy>Kristīne Seņkāne</cp:lastModifiedBy>
  <cp:revision>1</cp:revision>
  <dcterms:created xsi:type="dcterms:W3CDTF">2018-12-20T08:49:00Z</dcterms:created>
  <dcterms:modified xsi:type="dcterms:W3CDTF">2018-12-20T08:50:00Z</dcterms:modified>
</cp:coreProperties>
</file>